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5D" w:rsidRPr="000D5C78" w:rsidRDefault="005C7B01" w:rsidP="0018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C4">
        <w:rPr>
          <w:rFonts w:ascii="Times New Roman" w:hAnsi="Times New Roman" w:cs="Times New Roman"/>
          <w:b/>
          <w:sz w:val="28"/>
          <w:szCs w:val="28"/>
        </w:rPr>
        <w:t>Студенческая математическая олимпиада им. Л.П. Шильникова.</w:t>
      </w:r>
      <w:r w:rsidR="00601E5D" w:rsidRPr="00601E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57EC" w:rsidRPr="000D5C78">
        <w:rPr>
          <w:rFonts w:ascii="Times New Roman" w:hAnsi="Times New Roman" w:cs="Times New Roman"/>
          <w:b/>
          <w:sz w:val="28"/>
          <w:szCs w:val="28"/>
        </w:rPr>
        <w:t>5</w:t>
      </w:r>
    </w:p>
    <w:p w:rsidR="00601E5D" w:rsidRPr="000057EC" w:rsidRDefault="000057EC" w:rsidP="00601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BF9" w:rsidRPr="000C4E74" w:rsidRDefault="000C4E74" w:rsidP="00C634AC">
      <w:pPr>
        <w:pStyle w:val="a4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0C4E74">
        <w:rPr>
          <w:rFonts w:ascii="Times New Roman" w:hAnsi="Times New Roman" w:cs="Times New Roman"/>
        </w:rPr>
        <w:t>Существует ли отличная от константы непрерывная функция на множестве действительных чисел, значения которой в иррациональных точках рациональны?</w:t>
      </w:r>
    </w:p>
    <w:p w:rsidR="00174BF9" w:rsidRPr="00C634AC" w:rsidRDefault="00174BF9" w:rsidP="00C634AC">
      <w:pPr>
        <w:ind w:firstLine="567"/>
        <w:jc w:val="both"/>
        <w:rPr>
          <w:rFonts w:ascii="Times New Roman" w:hAnsi="Times New Roman" w:cs="Times New Roman"/>
        </w:rPr>
      </w:pPr>
      <w:r w:rsidRPr="00C634AC">
        <w:rPr>
          <w:rFonts w:ascii="Times New Roman" w:hAnsi="Times New Roman" w:cs="Times New Roman"/>
          <w:b/>
        </w:rPr>
        <w:t>Ответ</w:t>
      </w:r>
      <w:r w:rsidRPr="00C634AC">
        <w:rPr>
          <w:rFonts w:ascii="Times New Roman" w:hAnsi="Times New Roman" w:cs="Times New Roman"/>
        </w:rPr>
        <w:t>:</w:t>
      </w:r>
      <w:r w:rsidRPr="00C634AC">
        <w:rPr>
          <w:rFonts w:ascii="Times New Roman" w:hAnsi="Times New Roman" w:cs="Times New Roman"/>
          <w:b/>
        </w:rPr>
        <w:t xml:space="preserve"> </w:t>
      </w:r>
      <w:r w:rsidR="000C4E74" w:rsidRPr="000C4E74">
        <w:rPr>
          <w:rFonts w:ascii="Times New Roman" w:hAnsi="Times New Roman" w:cs="Times New Roman"/>
        </w:rPr>
        <w:t>не существует</w:t>
      </w:r>
      <w:r w:rsidR="000C4E74" w:rsidRPr="000C4E74">
        <w:rPr>
          <w:rFonts w:ascii="Times New Roman" w:hAnsi="Times New Roman" w:cs="Times New Roman"/>
          <w:b/>
        </w:rPr>
        <w:t>.</w:t>
      </w:r>
      <w:r w:rsidRPr="000C4E74">
        <w:rPr>
          <w:rFonts w:ascii="Times New Roman" w:hAnsi="Times New Roman" w:cs="Times New Roman"/>
          <w:b/>
        </w:rPr>
        <w:t xml:space="preserve"> Решение. </w:t>
      </w:r>
      <w:r w:rsidR="000C4E74" w:rsidRPr="000C4E74">
        <w:rPr>
          <w:rFonts w:ascii="Times New Roman" w:hAnsi="Times New Roman" w:cs="Times New Roman"/>
        </w:rPr>
        <w:t xml:space="preserve">Пусть, от противного, такая функция </w:t>
      </w:r>
      <w:r w:rsidR="000C4E74" w:rsidRPr="000C4E74">
        <w:rPr>
          <w:rFonts w:ascii="Times New Roman" w:hAnsi="Times New Roman" w:cs="Times New Roman"/>
          <w:i/>
          <w:lang w:val="en-US"/>
        </w:rPr>
        <w:t>f</w:t>
      </w:r>
      <w:r w:rsidR="000C4E74" w:rsidRPr="000C4E74">
        <w:rPr>
          <w:rFonts w:ascii="Times New Roman" w:hAnsi="Times New Roman" w:cs="Times New Roman"/>
        </w:rPr>
        <w:t xml:space="preserve"> существует.</w:t>
      </w:r>
      <w:r w:rsidR="000C4E74" w:rsidRPr="000C4E74">
        <w:rPr>
          <w:rFonts w:ascii="Times New Roman" w:hAnsi="Times New Roman" w:cs="Times New Roman"/>
          <w:b/>
        </w:rPr>
        <w:t xml:space="preserve"> </w:t>
      </w:r>
      <w:r w:rsidR="000C4E74" w:rsidRPr="000C4E74">
        <w:rPr>
          <w:rFonts w:ascii="Times New Roman" w:hAnsi="Times New Roman" w:cs="Times New Roman"/>
        </w:rPr>
        <w:t>Множество значений</w:t>
      </w:r>
      <w:r w:rsidR="000C4E74" w:rsidRPr="000C4E74">
        <w:rPr>
          <w:rFonts w:ascii="Times New Roman" w:hAnsi="Times New Roman" w:cs="Times New Roman"/>
          <w:b/>
        </w:rPr>
        <w:t xml:space="preserve"> </w:t>
      </w:r>
      <w:r w:rsidR="000C4E74" w:rsidRPr="000C4E74">
        <w:rPr>
          <w:rFonts w:ascii="Times New Roman" w:hAnsi="Times New Roman" w:cs="Times New Roman"/>
          <w:i/>
          <w:lang w:val="en-US"/>
        </w:rPr>
        <w:t>f</w:t>
      </w:r>
      <w:r w:rsidR="000C4E74">
        <w:rPr>
          <w:rFonts w:ascii="Times New Roman" w:hAnsi="Times New Roman" w:cs="Times New Roman"/>
          <w:i/>
        </w:rPr>
        <w:t> </w:t>
      </w:r>
      <w:r w:rsidR="000C4E74" w:rsidRPr="000C4E74">
        <w:rPr>
          <w:rFonts w:ascii="Times New Roman" w:hAnsi="Times New Roman" w:cs="Times New Roman"/>
        </w:rPr>
        <w:t>(</w:t>
      </w:r>
      <w:r w:rsidR="000C4E74" w:rsidRPr="000C4E74">
        <w:rPr>
          <w:rFonts w:ascii="Times New Roman" w:hAnsi="Times New Roman" w:cs="Times New Roman"/>
          <w:b/>
          <w:lang w:val="en-US"/>
        </w:rPr>
        <w:t>R</w:t>
      </w:r>
      <w:r w:rsidR="000C4E74" w:rsidRPr="000C4E74">
        <w:rPr>
          <w:rFonts w:ascii="Times New Roman" w:hAnsi="Times New Roman" w:cs="Times New Roman"/>
        </w:rPr>
        <w:t xml:space="preserve">) равно объединению множеств </w:t>
      </w:r>
      <w:r w:rsidR="000C4E74" w:rsidRPr="000C4E74">
        <w:rPr>
          <w:rFonts w:ascii="Times New Roman" w:hAnsi="Times New Roman" w:cs="Times New Roman"/>
          <w:i/>
          <w:lang w:val="en-US"/>
        </w:rPr>
        <w:t>f</w:t>
      </w:r>
      <w:r w:rsidR="000C4E74">
        <w:rPr>
          <w:rFonts w:ascii="Times New Roman" w:hAnsi="Times New Roman" w:cs="Times New Roman"/>
          <w:i/>
        </w:rPr>
        <w:t> </w:t>
      </w:r>
      <w:r w:rsidR="000C4E74" w:rsidRPr="000C4E74">
        <w:rPr>
          <w:rFonts w:ascii="Times New Roman" w:hAnsi="Times New Roman" w:cs="Times New Roman"/>
        </w:rPr>
        <w:t>(</w:t>
      </w:r>
      <w:r w:rsidR="000C4E74" w:rsidRPr="000C4E74">
        <w:rPr>
          <w:rFonts w:ascii="Times New Roman" w:hAnsi="Times New Roman" w:cs="Times New Roman"/>
          <w:b/>
          <w:lang w:val="en-US"/>
        </w:rPr>
        <w:t>Q</w:t>
      </w:r>
      <w:r w:rsidR="000C4E74" w:rsidRPr="000C4E74">
        <w:rPr>
          <w:rFonts w:ascii="Times New Roman" w:hAnsi="Times New Roman" w:cs="Times New Roman"/>
        </w:rPr>
        <w:t xml:space="preserve">) и </w:t>
      </w:r>
      <w:r w:rsidR="000C4E74" w:rsidRPr="000C4E74">
        <w:rPr>
          <w:rFonts w:ascii="Times New Roman" w:hAnsi="Times New Roman" w:cs="Times New Roman"/>
          <w:i/>
          <w:lang w:val="en-US"/>
        </w:rPr>
        <w:t>f</w:t>
      </w:r>
      <w:r w:rsidR="000C4E74">
        <w:rPr>
          <w:rFonts w:ascii="Times New Roman" w:hAnsi="Times New Roman" w:cs="Times New Roman"/>
          <w:i/>
        </w:rPr>
        <w:t> </w:t>
      </w:r>
      <w:r w:rsidR="000C4E74" w:rsidRPr="000C4E74">
        <w:rPr>
          <w:rFonts w:ascii="Times New Roman" w:hAnsi="Times New Roman" w:cs="Times New Roman"/>
        </w:rPr>
        <w:t>(</w:t>
      </w:r>
      <w:r w:rsidR="000C4E74" w:rsidRPr="000C4E74">
        <w:rPr>
          <w:rFonts w:ascii="Times New Roman" w:hAnsi="Times New Roman" w:cs="Times New Roman"/>
          <w:b/>
          <w:lang w:val="en-US"/>
        </w:rPr>
        <w:t>R</w:t>
      </w:r>
      <w:r w:rsidR="000C4E74" w:rsidRPr="000C4E74">
        <w:rPr>
          <w:rFonts w:ascii="Times New Roman" w:hAnsi="Times New Roman" w:cs="Times New Roman"/>
          <w:bCs/>
          <w:iCs/>
        </w:rPr>
        <w:t>\</w:t>
      </w:r>
      <w:r w:rsidR="000C4E74" w:rsidRPr="000C4E74">
        <w:rPr>
          <w:rFonts w:ascii="Times New Roman" w:hAnsi="Times New Roman" w:cs="Times New Roman"/>
          <w:b/>
          <w:bCs/>
          <w:iCs/>
          <w:lang w:val="en-US"/>
        </w:rPr>
        <w:t>Q</w:t>
      </w:r>
      <w:r w:rsidR="000C4E74" w:rsidRPr="000C4E74">
        <w:rPr>
          <w:rFonts w:ascii="Times New Roman" w:hAnsi="Times New Roman" w:cs="Times New Roman"/>
          <w:bCs/>
          <w:iCs/>
        </w:rPr>
        <w:t xml:space="preserve">). Поскольку множество рациональных чисел счётно, то по условию задачи </w:t>
      </w:r>
      <w:r w:rsidR="00AF7408" w:rsidRPr="000C4E74">
        <w:rPr>
          <w:rFonts w:ascii="Times New Roman" w:hAnsi="Times New Roman" w:cs="Times New Roman"/>
          <w:i/>
          <w:lang w:val="en-US"/>
        </w:rPr>
        <w:t>f</w:t>
      </w:r>
      <w:r w:rsidR="00AF7408">
        <w:rPr>
          <w:rFonts w:ascii="Times New Roman" w:hAnsi="Times New Roman" w:cs="Times New Roman"/>
          <w:i/>
        </w:rPr>
        <w:t> </w:t>
      </w:r>
      <w:r w:rsidR="00AF7408" w:rsidRPr="000C4E74">
        <w:rPr>
          <w:rFonts w:ascii="Times New Roman" w:hAnsi="Times New Roman" w:cs="Times New Roman"/>
        </w:rPr>
        <w:t>(</w:t>
      </w:r>
      <w:r w:rsidR="00AF7408" w:rsidRPr="000C4E74">
        <w:rPr>
          <w:rFonts w:ascii="Times New Roman" w:hAnsi="Times New Roman" w:cs="Times New Roman"/>
          <w:b/>
          <w:lang w:val="en-US"/>
        </w:rPr>
        <w:t>R</w:t>
      </w:r>
      <w:r w:rsidR="00AF7408" w:rsidRPr="000C4E74">
        <w:rPr>
          <w:rFonts w:ascii="Times New Roman" w:hAnsi="Times New Roman" w:cs="Times New Roman"/>
        </w:rPr>
        <w:t>)</w:t>
      </w:r>
      <w:r w:rsidR="00AF7408">
        <w:rPr>
          <w:rFonts w:ascii="Times New Roman" w:hAnsi="Times New Roman" w:cs="Times New Roman"/>
        </w:rPr>
        <w:t xml:space="preserve"> есть</w:t>
      </w:r>
      <w:r w:rsidR="000C4E74" w:rsidRPr="000C4E74">
        <w:rPr>
          <w:rFonts w:ascii="Times New Roman" w:hAnsi="Times New Roman" w:cs="Times New Roman"/>
          <w:bCs/>
          <w:iCs/>
        </w:rPr>
        <w:t xml:space="preserve"> объединение двух счетных множеств, а значит – счетное множество. Но по теореме Больцано-Коши непрерывная на промежутке функция принимает все промежуточные значения между </w:t>
      </w:r>
      <w:r w:rsidR="00AB7357">
        <w:rPr>
          <w:rFonts w:ascii="Times New Roman" w:hAnsi="Times New Roman" w:cs="Times New Roman"/>
          <w:bCs/>
          <w:iCs/>
        </w:rPr>
        <w:t xml:space="preserve">двумя </w:t>
      </w:r>
      <w:r w:rsidR="000C4E74" w:rsidRPr="000C4E74">
        <w:rPr>
          <w:rFonts w:ascii="Times New Roman" w:hAnsi="Times New Roman" w:cs="Times New Roman"/>
          <w:bCs/>
          <w:iCs/>
        </w:rPr>
        <w:t xml:space="preserve">любыми своими значениями. Таким образом, из условия непостоянства </w:t>
      </w:r>
      <w:r w:rsidR="000C4E74" w:rsidRPr="000C4E74">
        <w:rPr>
          <w:rFonts w:ascii="Times New Roman" w:hAnsi="Times New Roman" w:cs="Times New Roman"/>
          <w:bCs/>
          <w:i/>
          <w:iCs/>
          <w:lang w:val="en-US"/>
        </w:rPr>
        <w:t>f</w:t>
      </w:r>
      <w:r w:rsidR="000C4E74" w:rsidRPr="000C4E74">
        <w:rPr>
          <w:rFonts w:ascii="Times New Roman" w:hAnsi="Times New Roman" w:cs="Times New Roman"/>
          <w:bCs/>
          <w:iCs/>
        </w:rPr>
        <w:t xml:space="preserve"> заключаем, что </w:t>
      </w:r>
      <w:r w:rsidR="000C4E74" w:rsidRPr="000C4E74">
        <w:rPr>
          <w:rFonts w:ascii="Times New Roman" w:hAnsi="Times New Roman" w:cs="Times New Roman"/>
          <w:i/>
          <w:lang w:val="en-US"/>
        </w:rPr>
        <w:t>f</w:t>
      </w:r>
      <w:r w:rsidR="000C4E74">
        <w:rPr>
          <w:rFonts w:ascii="Times New Roman" w:hAnsi="Times New Roman" w:cs="Times New Roman"/>
          <w:i/>
        </w:rPr>
        <w:t> </w:t>
      </w:r>
      <w:r w:rsidR="000C4E74" w:rsidRPr="000C4E74">
        <w:rPr>
          <w:rFonts w:ascii="Times New Roman" w:hAnsi="Times New Roman" w:cs="Times New Roman"/>
        </w:rPr>
        <w:t>(</w:t>
      </w:r>
      <w:r w:rsidR="000C4E74" w:rsidRPr="000C4E74">
        <w:rPr>
          <w:rFonts w:ascii="Times New Roman" w:hAnsi="Times New Roman" w:cs="Times New Roman"/>
          <w:b/>
          <w:lang w:val="en-US"/>
        </w:rPr>
        <w:t>R</w:t>
      </w:r>
      <w:r w:rsidR="000C4E74" w:rsidRPr="000C4E74">
        <w:rPr>
          <w:rFonts w:ascii="Times New Roman" w:hAnsi="Times New Roman" w:cs="Times New Roman"/>
        </w:rPr>
        <w:t>) имеет мощность континуум. Получили противоречие.</w:t>
      </w:r>
    </w:p>
    <w:p w:rsidR="00665DBA" w:rsidRPr="000C4E74" w:rsidRDefault="000C4E74" w:rsidP="00C634A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C4E74">
        <w:rPr>
          <w:rFonts w:ascii="Times New Roman" w:hAnsi="Times New Roman" w:cs="Times New Roman"/>
        </w:rPr>
        <w:t xml:space="preserve">Существует ли невырожденная квадратная матрица </w:t>
      </w:r>
      <w:r w:rsidRPr="000C4E74">
        <w:rPr>
          <w:rFonts w:ascii="Times New Roman" w:hAnsi="Times New Roman" w:cs="Times New Roman"/>
          <w:i/>
        </w:rPr>
        <w:t>А</w:t>
      </w:r>
      <w:r w:rsidRPr="000C4E74">
        <w:rPr>
          <w:rFonts w:ascii="Times New Roman" w:hAnsi="Times New Roman" w:cs="Times New Roman"/>
        </w:rPr>
        <w:t xml:space="preserve"> нечетного порядка с действительными коэффициентами, удовлетворяющая уравнению </w:t>
      </w:r>
      <w:r w:rsidRPr="000C4E74">
        <w:rPr>
          <w:rFonts w:ascii="Times New Roman" w:hAnsi="Times New Roman" w:cs="Times New Roman"/>
          <w:i/>
        </w:rPr>
        <w:t>А</w:t>
      </w:r>
      <w:r w:rsidRPr="000C4E74">
        <w:rPr>
          <w:rFonts w:ascii="Times New Roman" w:hAnsi="Times New Roman" w:cs="Times New Roman"/>
          <w:vertAlign w:val="superscript"/>
        </w:rPr>
        <w:t>3</w:t>
      </w:r>
      <w:r w:rsidRPr="000C4E74">
        <w:rPr>
          <w:rFonts w:ascii="Times New Roman" w:hAnsi="Times New Roman" w:cs="Times New Roman"/>
        </w:rPr>
        <w:t xml:space="preserve"> + 2</w:t>
      </w:r>
      <w:r w:rsidRPr="000C4E74">
        <w:rPr>
          <w:rFonts w:ascii="Times New Roman" w:hAnsi="Times New Roman" w:cs="Times New Roman"/>
          <w:i/>
        </w:rPr>
        <w:t>А</w:t>
      </w:r>
      <w:r w:rsidRPr="000C4E74">
        <w:rPr>
          <w:rFonts w:ascii="Times New Roman" w:hAnsi="Times New Roman" w:cs="Times New Roman"/>
          <w:vertAlign w:val="superscript"/>
        </w:rPr>
        <w:t>Т</w:t>
      </w:r>
      <w:r w:rsidRPr="000C4E74">
        <w:rPr>
          <w:rFonts w:ascii="Times New Roman" w:hAnsi="Times New Roman" w:cs="Times New Roman"/>
        </w:rPr>
        <w:t xml:space="preserve"> = 0?</w:t>
      </w:r>
    </w:p>
    <w:p w:rsidR="00A4558D" w:rsidRPr="00C634AC" w:rsidRDefault="00665DBA" w:rsidP="00C634AC">
      <w:pPr>
        <w:pStyle w:val="1"/>
        <w:tabs>
          <w:tab w:val="left" w:pos="567"/>
        </w:tabs>
        <w:spacing w:before="0" w:after="20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Times New Roman" w:cs="Times New Roman"/>
            <w:sz w:val="22"/>
            <w:szCs w:val="22"/>
          </w:rPr>
          <m:t xml:space="preserve"> </m:t>
        </m:r>
      </m:oMath>
      <w:r w:rsidR="00C634AC">
        <w:rPr>
          <w:rFonts w:ascii="Times New Roman" w:hAnsi="Times New Roman" w:cs="Times New Roman"/>
          <w:b w:val="0"/>
          <w:sz w:val="22"/>
          <w:szCs w:val="22"/>
        </w:rPr>
        <w:tab/>
      </w:r>
      <w:r w:rsidR="00A4558D" w:rsidRPr="00C634AC">
        <w:rPr>
          <w:rFonts w:ascii="Times New Roman" w:hAnsi="Times New Roman" w:cs="Times New Roman"/>
          <w:color w:val="auto"/>
          <w:sz w:val="22"/>
          <w:szCs w:val="22"/>
        </w:rPr>
        <w:t>Ответ</w:t>
      </w:r>
      <w:r w:rsidR="00C634AC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A4558D" w:rsidRPr="00C63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C4E74">
        <w:rPr>
          <w:rFonts w:ascii="Times New Roman" w:hAnsi="Times New Roman" w:cs="Times New Roman"/>
          <w:b w:val="0"/>
          <w:color w:val="auto"/>
          <w:sz w:val="22"/>
          <w:szCs w:val="22"/>
        </w:rPr>
        <w:t>н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е существует.</w:t>
      </w:r>
      <w:r w:rsidR="000C4E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558D" w:rsidRPr="00C634AC">
        <w:rPr>
          <w:rFonts w:ascii="Times New Roman" w:hAnsi="Times New Roman" w:cs="Times New Roman"/>
          <w:color w:val="auto"/>
          <w:sz w:val="22"/>
          <w:szCs w:val="22"/>
        </w:rPr>
        <w:t>Решение.</w:t>
      </w:r>
      <w:r w:rsidR="00A4558D" w:rsidRPr="00C63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Предположим, от противного, что такая матрица 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существует и пусть 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n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её порядок. Тогда 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>3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= –2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 xml:space="preserve">Т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F74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и по свойствам определителей (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>3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= (–2)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  <w:lang w:val="en-US"/>
        </w:rPr>
        <w:t>n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В силу нечетности 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n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имеем (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>3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+ </w:t>
      </w:r>
      <w:r w:rsidR="000C4E74" w:rsidRPr="000C4E74">
        <w:rPr>
          <w:rFonts w:ascii="Times New Roman" w:hAnsi="Times New Roman" w:cs="Times New Roman"/>
          <w:b w:val="0"/>
          <w:bCs w:val="0"/>
          <w:iCs/>
          <w:color w:val="auto"/>
          <w:position w:val="-4"/>
          <w:sz w:val="22"/>
          <w:szCs w:val="22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5.05pt" o:ole="">
            <v:imagedata r:id="rId7" o:title=""/>
          </v:shape>
          <o:OLEObject Type="Embed" ProgID="Equation.3" ShapeID="_x0000_i1025" DrawAspect="Content" ObjectID="_1802781171" r:id="rId8"/>
        </w:objec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= 0. </w:t>
      </w:r>
      <w:r w:rsidR="008553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Разделив это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уравнение </w:t>
      </w:r>
      <w:r w:rsidR="008553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sym w:font="Symbol" w:char="F0B9"/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0, </w:t>
      </w:r>
      <w:r w:rsidR="0085534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получаем 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(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</w:t>
      </w:r>
      <w:r w:rsidR="000C4E74" w:rsidRPr="000C4E7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А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  <w:vertAlign w:val="superscript"/>
        </w:rPr>
        <w:t>2</w: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+</w:t>
      </w:r>
      <w:r w:rsidR="000C4E74" w:rsidRPr="000C4E74">
        <w:rPr>
          <w:rFonts w:ascii="Times New Roman" w:hAnsi="Times New Roman" w:cs="Times New Roman"/>
          <w:b w:val="0"/>
          <w:bCs w:val="0"/>
          <w:iCs/>
          <w:color w:val="auto"/>
          <w:position w:val="-4"/>
          <w:sz w:val="22"/>
          <w:szCs w:val="22"/>
        </w:rPr>
        <w:object w:dxaOrig="279" w:dyaOrig="300">
          <v:shape id="_x0000_i1026" type="#_x0000_t75" style="width:13.75pt;height:15.05pt" o:ole="">
            <v:imagedata r:id="rId7" o:title=""/>
          </v:shape>
          <o:OLEObject Type="Embed" ProgID="Equation.3" ShapeID="_x0000_i1026" DrawAspect="Content" ObjectID="_1802781172" r:id="rId9"/>
        </w:object>
      </w:r>
      <w:r w:rsidR="000C4E74" w:rsidRPr="000C4E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= 0. Противоречие.</w:t>
      </w:r>
    </w:p>
    <w:p w:rsidR="008266AA" w:rsidRPr="000C4E74" w:rsidRDefault="000C4E74" w:rsidP="00C634A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C4E74">
        <w:rPr>
          <w:rFonts w:ascii="Times New Roman" w:hAnsi="Times New Roman" w:cs="Times New Roman"/>
        </w:rPr>
        <w:t>На клетки шахматной доски произвольным образом поставили 17 королей. Всегда ли можно убрать с доски 12 королей так, чтобы из оставши</w:t>
      </w:r>
      <w:r w:rsidR="00AB7357">
        <w:rPr>
          <w:rFonts w:ascii="Times New Roman" w:hAnsi="Times New Roman" w:cs="Times New Roman"/>
        </w:rPr>
        <w:t>х</w:t>
      </w:r>
      <w:r w:rsidRPr="000C4E74">
        <w:rPr>
          <w:rFonts w:ascii="Times New Roman" w:hAnsi="Times New Roman" w:cs="Times New Roman"/>
        </w:rPr>
        <w:t>ся 5 королей ни один не бил другого? (Король бьет все клетки, соседние с его клеткой по стороне или вершине.)</w:t>
      </w:r>
    </w:p>
    <w:p w:rsidR="000C4E74" w:rsidRPr="000C4E74" w:rsidRDefault="00F67E57" w:rsidP="00DC4BF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281305</wp:posOffset>
                </wp:positionV>
                <wp:extent cx="1428115" cy="1363345"/>
                <wp:effectExtent l="0" t="0" r="0" b="0"/>
                <wp:wrapSquare wrapText="bothSides"/>
                <wp:docPr id="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B01" w:rsidRDefault="005C7B01">
                            <w:r w:rsidRPr="000C4E74">
                              <w:rPr>
                                <w:iCs/>
                                <w:position w:val="-80"/>
                              </w:rPr>
                              <w:object w:dxaOrig="1719" w:dyaOrig="1700">
                                <v:shape id="_x0000_i1028" type="#_x0000_t75" style="width:98.3pt;height:97.65pt" o:ole="">
                                  <v:imagedata r:id="rId10" o:title=""/>
                                </v:shape>
                                <o:OLEObject Type="Embed" ProgID="Equation.3" ShapeID="_x0000_i1028" DrawAspect="Content" ObjectID="_1802781300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-6.9pt;margin-top:22.15pt;width:112.45pt;height:107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" filled="f" stroked="f">
                <v:textbox>
                  <w:txbxContent>
                    <w:p w:rsidR="005C7B01" w:rsidRDefault="005C7B01">
                      <w:r w:rsidRPr="000C4E74">
                        <w:rPr>
                          <w:iCs/>
                          <w:position w:val="-80"/>
                        </w:rPr>
                        <w:object w:dxaOrig="1719" w:dyaOrig="1700">
                          <v:shape id="_x0000_i1028" type="#_x0000_t75" style="width:98.3pt;height:97.65pt" o:ole="">
                            <v:imagedata r:id="rId10" o:title=""/>
                          </v:shape>
                          <o:OLEObject Type="Embed" ProgID="Equation.3" ShapeID="_x0000_i1028" DrawAspect="Content" ObjectID="_1802781300" r:id="rId1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74" w:rsidRPr="000C4E74">
        <w:rPr>
          <w:rFonts w:ascii="Times New Roman" w:hAnsi="Times New Roman" w:cs="Times New Roman"/>
          <w:b/>
        </w:rPr>
        <w:t>Ответ:</w:t>
      </w:r>
      <w:r w:rsidR="000C4E74" w:rsidRPr="00C634AC">
        <w:rPr>
          <w:rFonts w:ascii="Times New Roman" w:hAnsi="Times New Roman" w:cs="Times New Roman"/>
        </w:rPr>
        <w:t xml:space="preserve"> </w:t>
      </w:r>
      <w:r w:rsidR="000C4E74" w:rsidRPr="000C4E74">
        <w:rPr>
          <w:rFonts w:ascii="Times New Roman" w:hAnsi="Times New Roman" w:cs="Times New Roman"/>
        </w:rPr>
        <w:t>всегда.</w:t>
      </w:r>
      <w:r w:rsidR="000C4E74">
        <w:t xml:space="preserve"> </w:t>
      </w:r>
      <w:r w:rsidR="008266AA" w:rsidRPr="00C634AC">
        <w:rPr>
          <w:rFonts w:ascii="Times New Roman" w:hAnsi="Times New Roman" w:cs="Times New Roman"/>
          <w:b/>
        </w:rPr>
        <w:t xml:space="preserve">Решение. </w:t>
      </w:r>
      <w:r w:rsidR="0085534D">
        <w:rPr>
          <w:rFonts w:ascii="Times New Roman" w:hAnsi="Times New Roman" w:cs="Times New Roman"/>
          <w:b/>
        </w:rPr>
        <w:t>Р</w:t>
      </w:r>
      <w:r w:rsidR="000C4E74" w:rsidRPr="000C4E74">
        <w:rPr>
          <w:rFonts w:ascii="Times New Roman" w:hAnsi="Times New Roman" w:cs="Times New Roman"/>
          <w:iCs/>
        </w:rPr>
        <w:t>азобьем доску на 16 квадратиков 2</w:t>
      </w:r>
      <w:r w:rsidR="000C4E74" w:rsidRPr="000C4E74">
        <w:rPr>
          <w:rFonts w:ascii="Times New Roman" w:hAnsi="Times New Roman" w:cs="Times New Roman"/>
          <w:iCs/>
        </w:rPr>
        <w:sym w:font="Symbol" w:char="F0B4"/>
      </w:r>
      <w:r w:rsidR="000C4E74" w:rsidRPr="000C4E74">
        <w:rPr>
          <w:rFonts w:ascii="Times New Roman" w:hAnsi="Times New Roman" w:cs="Times New Roman"/>
          <w:iCs/>
        </w:rPr>
        <w:t>2 и каждый квадратик раскрасим</w:t>
      </w:r>
      <w:r w:rsidR="00AF7408" w:rsidRPr="00AF7408">
        <w:rPr>
          <w:rFonts w:ascii="Times New Roman" w:hAnsi="Times New Roman" w:cs="Times New Roman"/>
          <w:iCs/>
        </w:rPr>
        <w:t xml:space="preserve"> </w:t>
      </w:r>
      <w:r w:rsidR="00AF7408">
        <w:rPr>
          <w:rFonts w:ascii="Times New Roman" w:hAnsi="Times New Roman" w:cs="Times New Roman"/>
          <w:iCs/>
        </w:rPr>
        <w:t>в четыре цвета</w:t>
      </w:r>
      <w:r w:rsidR="000C4E74" w:rsidRPr="000C4E74">
        <w:rPr>
          <w:rFonts w:ascii="Times New Roman" w:hAnsi="Times New Roman" w:cs="Times New Roman"/>
          <w:iCs/>
        </w:rPr>
        <w:t xml:space="preserve"> </w:t>
      </w:r>
      <w:r w:rsidR="00DC4BF2" w:rsidRPr="00DC4BF2">
        <w:rPr>
          <w:rFonts w:ascii="Times New Roman" w:hAnsi="Times New Roman" w:cs="Times New Roman"/>
          <w:iCs/>
          <w:position w:val="-32"/>
        </w:rPr>
        <w:object w:dxaOrig="700" w:dyaOrig="760">
          <v:shape id="_x0000_i1029" type="#_x0000_t75" style="width:35.05pt;height:38.2pt" o:ole="">
            <v:imagedata r:id="rId13" o:title=""/>
          </v:shape>
          <o:OLEObject Type="Embed" ProgID="Equation.3" ShapeID="_x0000_i1029" DrawAspect="Content" ObjectID="_1802781173" r:id="rId14"/>
        </w:object>
      </w:r>
      <w:r w:rsidR="000C4E74" w:rsidRPr="000C4E74">
        <w:rPr>
          <w:rFonts w:ascii="Times New Roman" w:hAnsi="Times New Roman" w:cs="Times New Roman"/>
          <w:iCs/>
        </w:rPr>
        <w:t xml:space="preserve"> (можно раскрасить так угловой квадрат</w:t>
      </w:r>
      <w:r w:rsidR="000F46C3">
        <w:rPr>
          <w:rFonts w:ascii="Times New Roman" w:hAnsi="Times New Roman" w:cs="Times New Roman"/>
          <w:iCs/>
        </w:rPr>
        <w:t>ик</w:t>
      </w:r>
      <w:r w:rsidR="000C4E74" w:rsidRPr="000C4E74">
        <w:rPr>
          <w:rFonts w:ascii="Times New Roman" w:hAnsi="Times New Roman" w:cs="Times New Roman"/>
          <w:iCs/>
        </w:rPr>
        <w:t>, а потом параллельно переносить раскраску на другие квадрат</w:t>
      </w:r>
      <w:r w:rsidR="000F46C3">
        <w:rPr>
          <w:rFonts w:ascii="Times New Roman" w:hAnsi="Times New Roman" w:cs="Times New Roman"/>
          <w:iCs/>
        </w:rPr>
        <w:t xml:space="preserve">ики </w:t>
      </w:r>
      <w:r w:rsidR="000F46C3" w:rsidRPr="000C4E74">
        <w:rPr>
          <w:rFonts w:ascii="Times New Roman" w:hAnsi="Times New Roman" w:cs="Times New Roman"/>
          <w:iCs/>
        </w:rPr>
        <w:t>2</w:t>
      </w:r>
      <w:r w:rsidR="000F46C3" w:rsidRPr="000C4E74">
        <w:rPr>
          <w:rFonts w:ascii="Times New Roman" w:hAnsi="Times New Roman" w:cs="Times New Roman"/>
          <w:iCs/>
        </w:rPr>
        <w:sym w:font="Symbol" w:char="F0B4"/>
      </w:r>
      <w:r w:rsidR="000F46C3" w:rsidRPr="000C4E74">
        <w:rPr>
          <w:rFonts w:ascii="Times New Roman" w:hAnsi="Times New Roman" w:cs="Times New Roman"/>
          <w:iCs/>
        </w:rPr>
        <w:t>2</w:t>
      </w:r>
      <w:r w:rsidR="000C4E74" w:rsidRPr="000C4E74">
        <w:rPr>
          <w:rFonts w:ascii="Times New Roman" w:hAnsi="Times New Roman" w:cs="Times New Roman"/>
          <w:iCs/>
        </w:rPr>
        <w:t>)</w:t>
      </w:r>
      <w:r w:rsidR="00AF7408">
        <w:rPr>
          <w:rFonts w:ascii="Times New Roman" w:hAnsi="Times New Roman" w:cs="Times New Roman"/>
          <w:iCs/>
        </w:rPr>
        <w:t xml:space="preserve"> – см. рис.</w:t>
      </w:r>
      <w:r w:rsidR="00DC4BF2">
        <w:rPr>
          <w:rFonts w:ascii="Times New Roman" w:hAnsi="Times New Roman" w:cs="Times New Roman"/>
          <w:iCs/>
        </w:rPr>
        <w:t xml:space="preserve"> </w:t>
      </w:r>
      <w:r w:rsidR="000C4E74" w:rsidRPr="000C4E74">
        <w:rPr>
          <w:rFonts w:ascii="Times New Roman" w:hAnsi="Times New Roman" w:cs="Times New Roman"/>
          <w:iCs/>
        </w:rPr>
        <w:t>Очевидно, любые два короля, поставленные на клетки одного цвета, не бьют друг друга. У нас 17 королей и всего 4 цвета. Значит (по принципу Дирихле или рассуждая от противного), найдутся 5 королей на клетках одного цвета. Этих королей оставляем на доске.</w:t>
      </w:r>
    </w:p>
    <w:p w:rsidR="00174BF9" w:rsidRPr="00DC4BF2" w:rsidRDefault="00DC4BF2" w:rsidP="00F77251">
      <w:pPr>
        <w:pStyle w:val="a5"/>
        <w:numPr>
          <w:ilvl w:val="0"/>
          <w:numId w:val="1"/>
        </w:numPr>
        <w:ind w:left="284" w:right="-1" w:hanging="284"/>
        <w:rPr>
          <w:sz w:val="22"/>
          <w:szCs w:val="22"/>
        </w:rPr>
      </w:pPr>
      <w:r w:rsidRPr="00DC4BF2">
        <w:rPr>
          <w:iCs/>
          <w:sz w:val="22"/>
          <w:szCs w:val="22"/>
        </w:rPr>
        <w:t xml:space="preserve">Прямая </w:t>
      </w:r>
      <w:r w:rsidRPr="00DC4BF2">
        <w:rPr>
          <w:i/>
          <w:iCs/>
          <w:sz w:val="22"/>
          <w:szCs w:val="22"/>
          <w:lang w:val="en-US"/>
        </w:rPr>
        <w:t>d</w:t>
      </w:r>
      <w:r w:rsidRPr="00DC4BF2">
        <w:rPr>
          <w:iCs/>
          <w:sz w:val="22"/>
          <w:szCs w:val="22"/>
        </w:rPr>
        <w:t xml:space="preserve"> в пространстве, перпендикулярная плоскости треугольника </w:t>
      </w:r>
      <w:r w:rsidRPr="00DC4BF2">
        <w:rPr>
          <w:i/>
          <w:iCs/>
          <w:sz w:val="22"/>
          <w:szCs w:val="22"/>
        </w:rPr>
        <w:t>АВС</w:t>
      </w:r>
      <w:r w:rsidRPr="00DC4BF2">
        <w:rPr>
          <w:iCs/>
          <w:sz w:val="22"/>
          <w:szCs w:val="22"/>
        </w:rPr>
        <w:t xml:space="preserve">, проходит через вершину </w:t>
      </w:r>
      <w:r w:rsidRPr="00DC4BF2">
        <w:rPr>
          <w:i/>
          <w:iCs/>
          <w:sz w:val="22"/>
          <w:szCs w:val="22"/>
        </w:rPr>
        <w:t>А</w:t>
      </w:r>
      <w:r w:rsidRPr="00DC4BF2">
        <w:rPr>
          <w:iCs/>
          <w:sz w:val="22"/>
          <w:szCs w:val="22"/>
        </w:rPr>
        <w:t xml:space="preserve">. Углы </w:t>
      </w:r>
      <w:r w:rsidRPr="00DC4BF2">
        <w:rPr>
          <w:i/>
          <w:iCs/>
          <w:sz w:val="22"/>
          <w:szCs w:val="22"/>
        </w:rPr>
        <w:t>А, В, С</w:t>
      </w:r>
      <w:r w:rsidRPr="00DC4BF2">
        <w:rPr>
          <w:iCs/>
          <w:sz w:val="22"/>
          <w:szCs w:val="22"/>
        </w:rPr>
        <w:t xml:space="preserve"> треугольника </w:t>
      </w:r>
      <w:r w:rsidRPr="00DC4BF2">
        <w:rPr>
          <w:i/>
          <w:iCs/>
          <w:sz w:val="22"/>
          <w:szCs w:val="22"/>
        </w:rPr>
        <w:t>АВС</w:t>
      </w:r>
      <w:r w:rsidRPr="00DC4BF2">
        <w:rPr>
          <w:iCs/>
          <w:sz w:val="22"/>
          <w:szCs w:val="22"/>
        </w:rPr>
        <w:t xml:space="preserve"> равны, соответственно, </w:t>
      </w:r>
      <w:r w:rsidRPr="00DC4BF2">
        <w:rPr>
          <w:bCs/>
          <w:iCs/>
          <w:position w:val="-10"/>
          <w:sz w:val="22"/>
          <w:szCs w:val="22"/>
        </w:rPr>
        <w:object w:dxaOrig="760" w:dyaOrig="300">
          <v:shape id="_x0000_i1030" type="#_x0000_t75" style="width:38.2pt;height:15.05pt" o:ole="">
            <v:imagedata r:id="rId15" o:title=""/>
          </v:shape>
          <o:OLEObject Type="Embed" ProgID="Equation.3" ShapeID="_x0000_i1030" DrawAspect="Content" ObjectID="_1802781174" r:id="rId16"/>
        </w:object>
      </w:r>
      <w:r w:rsidRPr="00DC4BF2">
        <w:rPr>
          <w:bCs/>
          <w:iCs/>
          <w:sz w:val="22"/>
          <w:szCs w:val="22"/>
        </w:rPr>
        <w:t xml:space="preserve">, причем углы </w:t>
      </w:r>
      <w:r w:rsidRPr="00DC4BF2">
        <w:rPr>
          <w:bCs/>
          <w:i/>
          <w:iCs/>
          <w:sz w:val="22"/>
          <w:szCs w:val="22"/>
        </w:rPr>
        <w:t xml:space="preserve">В </w:t>
      </w:r>
      <w:r w:rsidRPr="00DC4BF2">
        <w:rPr>
          <w:bCs/>
          <w:iCs/>
          <w:sz w:val="22"/>
          <w:szCs w:val="22"/>
        </w:rPr>
        <w:t xml:space="preserve">и </w:t>
      </w:r>
      <w:r w:rsidRPr="00DC4BF2">
        <w:rPr>
          <w:bCs/>
          <w:i/>
          <w:iCs/>
          <w:sz w:val="22"/>
          <w:szCs w:val="22"/>
        </w:rPr>
        <w:t>С</w:t>
      </w:r>
      <w:r w:rsidRPr="00DC4BF2">
        <w:rPr>
          <w:bCs/>
          <w:iCs/>
          <w:sz w:val="22"/>
          <w:szCs w:val="22"/>
        </w:rPr>
        <w:t xml:space="preserve"> острые. Для точки </w:t>
      </w:r>
      <w:r w:rsidRPr="00DC4BF2">
        <w:rPr>
          <w:bCs/>
          <w:iCs/>
          <w:position w:val="-6"/>
          <w:sz w:val="22"/>
          <w:szCs w:val="22"/>
        </w:rPr>
        <w:object w:dxaOrig="639" w:dyaOrig="260">
          <v:shape id="_x0000_i1031" type="#_x0000_t75" style="width:31.95pt;height:12.5pt" o:ole="">
            <v:imagedata r:id="rId17" o:title=""/>
          </v:shape>
          <o:OLEObject Type="Embed" ProgID="Equation.3" ShapeID="_x0000_i1031" DrawAspect="Content" ObjectID="_1802781175" r:id="rId18"/>
        </w:object>
      </w:r>
      <w:r w:rsidRPr="00DC4BF2">
        <w:rPr>
          <w:bCs/>
          <w:iCs/>
          <w:sz w:val="22"/>
          <w:szCs w:val="22"/>
        </w:rPr>
        <w:t xml:space="preserve"> обозначим </w:t>
      </w:r>
      <w:r w:rsidRPr="00DC4BF2">
        <w:rPr>
          <w:bCs/>
          <w:iCs/>
          <w:position w:val="-10"/>
          <w:sz w:val="22"/>
          <w:szCs w:val="22"/>
        </w:rPr>
        <w:object w:dxaOrig="1780" w:dyaOrig="300">
          <v:shape id="_x0000_i1032" type="#_x0000_t75" style="width:89.55pt;height:15.05pt" o:ole="">
            <v:imagedata r:id="rId19" o:title=""/>
          </v:shape>
          <o:OLEObject Type="Embed" ProgID="Equation.3" ShapeID="_x0000_i1032" DrawAspect="Content" ObjectID="_1802781176" r:id="rId20"/>
        </w:object>
      </w:r>
      <w:r w:rsidRPr="00DC4BF2">
        <w:rPr>
          <w:bCs/>
          <w:iCs/>
          <w:sz w:val="22"/>
          <w:szCs w:val="22"/>
        </w:rPr>
        <w:t xml:space="preserve"> Найдите множество значений функции </w:t>
      </w:r>
      <w:r w:rsidRPr="00DC4BF2">
        <w:rPr>
          <w:bCs/>
          <w:iCs/>
          <w:position w:val="-10"/>
          <w:sz w:val="22"/>
          <w:szCs w:val="22"/>
        </w:rPr>
        <w:object w:dxaOrig="600" w:dyaOrig="300">
          <v:shape id="_x0000_i1033" type="#_x0000_t75" style="width:30.05pt;height:15.05pt" o:ole="">
            <v:imagedata r:id="rId21" o:title=""/>
          </v:shape>
          <o:OLEObject Type="Embed" ProgID="Equation.3" ShapeID="_x0000_i1033" DrawAspect="Content" ObjectID="_1802781177" r:id="rId22"/>
        </w:object>
      </w:r>
      <w:r w:rsidRPr="00DC4BF2">
        <w:rPr>
          <w:bCs/>
          <w:iCs/>
          <w:sz w:val="22"/>
          <w:szCs w:val="22"/>
        </w:rPr>
        <w:t xml:space="preserve">, когда </w:t>
      </w:r>
      <w:r w:rsidRPr="00DC4BF2">
        <w:rPr>
          <w:bCs/>
          <w:i/>
          <w:iCs/>
          <w:sz w:val="22"/>
          <w:szCs w:val="22"/>
        </w:rPr>
        <w:t>М</w:t>
      </w:r>
      <w:r w:rsidRPr="00DC4BF2">
        <w:rPr>
          <w:bCs/>
          <w:iCs/>
          <w:sz w:val="22"/>
          <w:szCs w:val="22"/>
        </w:rPr>
        <w:t xml:space="preserve"> пробегает прямую </w:t>
      </w:r>
      <w:r w:rsidRPr="00DC4BF2">
        <w:rPr>
          <w:bCs/>
          <w:i/>
          <w:iCs/>
          <w:sz w:val="22"/>
          <w:szCs w:val="22"/>
          <w:lang w:val="en-US"/>
        </w:rPr>
        <w:t>d</w:t>
      </w:r>
      <w:r w:rsidRPr="00DC4BF2">
        <w:rPr>
          <w:bCs/>
          <w:iCs/>
          <w:sz w:val="22"/>
          <w:szCs w:val="22"/>
        </w:rPr>
        <w:t>.</w:t>
      </w:r>
    </w:p>
    <w:p w:rsidR="00530D76" w:rsidRPr="00C634AC" w:rsidRDefault="00167890" w:rsidP="00DC4BF2">
      <w:pPr>
        <w:pStyle w:val="a5"/>
        <w:spacing w:after="200"/>
        <w:ind w:firstLine="567"/>
        <w:rPr>
          <w:sz w:val="22"/>
          <w:szCs w:val="22"/>
        </w:rPr>
      </w:pPr>
      <w:r w:rsidRPr="00C634AC">
        <w:rPr>
          <w:b/>
          <w:sz w:val="22"/>
          <w:szCs w:val="22"/>
        </w:rPr>
        <w:t xml:space="preserve">Ответ: </w:t>
      </w:r>
      <w:r w:rsidR="00A87AB4" w:rsidRPr="003E1375">
        <w:rPr>
          <w:bCs/>
          <w:iCs/>
          <w:position w:val="-10"/>
          <w:sz w:val="22"/>
          <w:szCs w:val="22"/>
        </w:rPr>
        <w:object w:dxaOrig="920" w:dyaOrig="320">
          <v:shape id="_x0000_i1034" type="#_x0000_t75" style="width:46.35pt;height:15.65pt" o:ole="">
            <v:imagedata r:id="rId23" o:title=""/>
          </v:shape>
          <o:OLEObject Type="Embed" ProgID="Equation.3" ShapeID="_x0000_i1034" DrawAspect="Content" ObjectID="_1802781178" r:id="rId24"/>
        </w:object>
      </w:r>
      <w:r w:rsidR="00DC4BF2">
        <w:rPr>
          <w:bCs/>
          <w:iCs/>
          <w:sz w:val="22"/>
          <w:szCs w:val="22"/>
        </w:rPr>
        <w:t xml:space="preserve"> при</w:t>
      </w:r>
      <w:r w:rsidR="00DC4BF2" w:rsidRPr="00092FB1">
        <w:rPr>
          <w:bCs/>
          <w:iCs/>
          <w:position w:val="-6"/>
          <w:sz w:val="22"/>
          <w:szCs w:val="22"/>
        </w:rPr>
        <w:object w:dxaOrig="740" w:dyaOrig="260">
          <v:shape id="_x0000_i1035" type="#_x0000_t75" style="width:36.95pt;height:12.5pt" o:ole="">
            <v:imagedata r:id="rId25" o:title=""/>
          </v:shape>
          <o:OLEObject Type="Embed" ProgID="Equation.3" ShapeID="_x0000_i1035" DrawAspect="Content" ObjectID="_1802781179" r:id="rId26"/>
        </w:object>
      </w:r>
      <w:r w:rsidR="00DC4BF2">
        <w:rPr>
          <w:bCs/>
          <w:iCs/>
          <w:sz w:val="22"/>
          <w:szCs w:val="22"/>
        </w:rPr>
        <w:t xml:space="preserve"> и </w:t>
      </w:r>
      <w:r w:rsidR="00A87AB4" w:rsidRPr="003E1375">
        <w:rPr>
          <w:bCs/>
          <w:iCs/>
          <w:position w:val="-10"/>
          <w:sz w:val="22"/>
          <w:szCs w:val="22"/>
        </w:rPr>
        <w:object w:dxaOrig="560" w:dyaOrig="320">
          <v:shape id="_x0000_i1036" type="#_x0000_t75" style="width:27.55pt;height:15.65pt" o:ole="">
            <v:imagedata r:id="rId27" o:title=""/>
          </v:shape>
          <o:OLEObject Type="Embed" ProgID="Equation.3" ShapeID="_x0000_i1036" DrawAspect="Content" ObjectID="_1802781180" r:id="rId28"/>
        </w:object>
      </w:r>
      <w:r w:rsidR="00DC4BF2">
        <w:rPr>
          <w:bCs/>
          <w:iCs/>
          <w:sz w:val="22"/>
          <w:szCs w:val="22"/>
        </w:rPr>
        <w:t xml:space="preserve"> при </w:t>
      </w:r>
      <w:r w:rsidR="00DC4BF2" w:rsidRPr="00092FB1">
        <w:rPr>
          <w:bCs/>
          <w:iCs/>
          <w:position w:val="-6"/>
          <w:sz w:val="22"/>
          <w:szCs w:val="22"/>
        </w:rPr>
        <w:object w:dxaOrig="740" w:dyaOrig="260">
          <v:shape id="_x0000_i1037" type="#_x0000_t75" style="width:36.95pt;height:12.5pt" o:ole="">
            <v:imagedata r:id="rId29" o:title=""/>
          </v:shape>
          <o:OLEObject Type="Embed" ProgID="Equation.3" ShapeID="_x0000_i1037" DrawAspect="Content" ObjectID="_1802781181" r:id="rId30"/>
        </w:object>
      </w:r>
      <w:r w:rsidR="00DC4BF2">
        <w:rPr>
          <w:bCs/>
          <w:iCs/>
          <w:sz w:val="22"/>
          <w:szCs w:val="22"/>
        </w:rPr>
        <w:t>.</w:t>
      </w:r>
      <w:r w:rsidRPr="00C634AC">
        <w:rPr>
          <w:b/>
          <w:sz w:val="22"/>
          <w:szCs w:val="22"/>
        </w:rPr>
        <w:t xml:space="preserve"> Решение</w:t>
      </w:r>
      <w:r w:rsidRPr="00C634AC">
        <w:rPr>
          <w:sz w:val="22"/>
          <w:szCs w:val="22"/>
        </w:rPr>
        <w:t xml:space="preserve">. </w:t>
      </w:r>
      <w:r w:rsidR="00DC4BF2">
        <w:t xml:space="preserve">Пусть </w:t>
      </w:r>
      <w:r w:rsidR="00DC4BF2" w:rsidRPr="002E2D5D">
        <w:rPr>
          <w:i/>
        </w:rPr>
        <w:t>К</w:t>
      </w:r>
      <w:r w:rsidR="00DC4BF2">
        <w:t xml:space="preserve"> – проекция точки </w:t>
      </w:r>
      <w:r w:rsidR="00DC4BF2" w:rsidRPr="002E2D5D">
        <w:rPr>
          <w:i/>
        </w:rPr>
        <w:t>А</w:t>
      </w:r>
      <w:r w:rsidR="00DC4BF2">
        <w:t xml:space="preserve"> на прямую </w:t>
      </w:r>
      <w:r w:rsidR="00DC4BF2" w:rsidRPr="002E2D5D">
        <w:rPr>
          <w:i/>
        </w:rPr>
        <w:t>ВС</w:t>
      </w:r>
      <w:r w:rsidR="00DC4BF2">
        <w:t xml:space="preserve">. </w:t>
      </w:r>
      <w:r w:rsidR="00DC4BF2" w:rsidRPr="007869C6">
        <w:t>Поскольку углы</w:t>
      </w:r>
      <w:r w:rsidR="00DC4BF2" w:rsidRPr="007869C6">
        <w:rPr>
          <w:bCs/>
          <w:iCs/>
        </w:rPr>
        <w:t xml:space="preserve"> </w:t>
      </w:r>
      <w:r w:rsidR="00DC4BF2" w:rsidRPr="007869C6">
        <w:rPr>
          <w:bCs/>
          <w:i/>
          <w:iCs/>
        </w:rPr>
        <w:t xml:space="preserve">В </w:t>
      </w:r>
      <w:r w:rsidR="00DC4BF2" w:rsidRPr="007869C6">
        <w:rPr>
          <w:bCs/>
          <w:iCs/>
        </w:rPr>
        <w:t xml:space="preserve">и </w:t>
      </w:r>
      <w:r w:rsidR="00DC4BF2" w:rsidRPr="007869C6">
        <w:rPr>
          <w:bCs/>
          <w:i/>
          <w:iCs/>
        </w:rPr>
        <w:t>С</w:t>
      </w:r>
      <w:r w:rsidR="00DC4BF2" w:rsidRPr="007869C6">
        <w:rPr>
          <w:bCs/>
          <w:iCs/>
        </w:rPr>
        <w:t xml:space="preserve"> острые, </w:t>
      </w:r>
      <w:r w:rsidR="00DC4BF2" w:rsidRPr="007869C6">
        <w:rPr>
          <w:bCs/>
          <w:i/>
          <w:iCs/>
        </w:rPr>
        <w:t>К</w:t>
      </w:r>
      <w:r w:rsidR="00DC4BF2" w:rsidRPr="007869C6">
        <w:rPr>
          <w:bCs/>
          <w:iCs/>
        </w:rPr>
        <w:t xml:space="preserve"> лежит внутри отрезка </w:t>
      </w:r>
      <w:r w:rsidR="00DC4BF2" w:rsidRPr="007869C6">
        <w:rPr>
          <w:bCs/>
          <w:i/>
          <w:iCs/>
        </w:rPr>
        <w:t>ВС</w:t>
      </w:r>
      <w:r w:rsidR="00DC4BF2" w:rsidRPr="007869C6">
        <w:rPr>
          <w:bCs/>
          <w:iCs/>
        </w:rPr>
        <w:t xml:space="preserve">. По теореме о трёх перпендикулярах </w:t>
      </w:r>
      <w:r w:rsidR="00DC4BF2" w:rsidRPr="007869C6">
        <w:rPr>
          <w:bCs/>
          <w:iCs/>
          <w:position w:val="-6"/>
        </w:rPr>
        <w:object w:dxaOrig="980" w:dyaOrig="260">
          <v:shape id="_x0000_i1038" type="#_x0000_t75" style="width:48.85pt;height:12.5pt" o:ole="">
            <v:imagedata r:id="rId31" o:title=""/>
          </v:shape>
          <o:OLEObject Type="Embed" ProgID="Equation.3" ShapeID="_x0000_i1038" DrawAspect="Content" ObjectID="_1802781182" r:id="rId32"/>
        </w:object>
      </w:r>
      <w:r w:rsidR="00DC4BF2" w:rsidRPr="00D23C9F">
        <w:rPr>
          <w:bCs/>
          <w:iCs/>
        </w:rPr>
        <w:t xml:space="preserve">. </w:t>
      </w:r>
      <w:r w:rsidR="00DC4BF2">
        <w:rPr>
          <w:bCs/>
          <w:iCs/>
        </w:rPr>
        <w:t xml:space="preserve">Обозначим </w:t>
      </w:r>
      <w:r w:rsidR="00DC4BF2" w:rsidRPr="003E1375">
        <w:rPr>
          <w:bCs/>
          <w:iCs/>
          <w:position w:val="-10"/>
          <w:sz w:val="22"/>
          <w:szCs w:val="22"/>
        </w:rPr>
        <w:object w:dxaOrig="1100" w:dyaOrig="300">
          <v:shape id="_x0000_i1039" type="#_x0000_t75" style="width:54.45pt;height:15.05pt" o:ole="">
            <v:imagedata r:id="rId33" o:title=""/>
          </v:shape>
          <o:OLEObject Type="Embed" ProgID="Equation.3" ShapeID="_x0000_i1039" DrawAspect="Content" ObjectID="_1802781183" r:id="rId34"/>
        </w:object>
      </w:r>
      <w:r w:rsidR="00DC4BF2" w:rsidRPr="00D23C9F">
        <w:rPr>
          <w:bCs/>
          <w:iCs/>
          <w:sz w:val="22"/>
          <w:szCs w:val="22"/>
        </w:rPr>
        <w:t xml:space="preserve"> </w:t>
      </w:r>
      <w:r w:rsidR="00DC4BF2" w:rsidRPr="003E1375">
        <w:rPr>
          <w:bCs/>
          <w:iCs/>
          <w:position w:val="-10"/>
          <w:sz w:val="22"/>
          <w:szCs w:val="22"/>
        </w:rPr>
        <w:object w:dxaOrig="1200" w:dyaOrig="320">
          <v:shape id="_x0000_i1040" type="#_x0000_t75" style="width:60.1pt;height:15.65pt" o:ole="">
            <v:imagedata r:id="rId35" o:title=""/>
          </v:shape>
          <o:OLEObject Type="Embed" ProgID="Equation.3" ShapeID="_x0000_i1040" DrawAspect="Content" ObjectID="_1802781184" r:id="rId36"/>
        </w:object>
      </w:r>
      <w:r w:rsidR="00DC4BF2">
        <w:rPr>
          <w:bCs/>
          <w:iCs/>
          <w:sz w:val="22"/>
          <w:szCs w:val="22"/>
        </w:rPr>
        <w:t xml:space="preserve"> </w:t>
      </w:r>
      <w:r w:rsidR="00DC4BF2" w:rsidRPr="003E1375">
        <w:rPr>
          <w:bCs/>
          <w:iCs/>
          <w:position w:val="-10"/>
          <w:sz w:val="22"/>
          <w:szCs w:val="22"/>
        </w:rPr>
        <w:object w:dxaOrig="1240" w:dyaOrig="320">
          <v:shape id="_x0000_i1041" type="#_x0000_t75" style="width:62pt;height:15.65pt" o:ole="">
            <v:imagedata r:id="rId37" o:title=""/>
          </v:shape>
          <o:OLEObject Type="Embed" ProgID="Equation.3" ShapeID="_x0000_i1041" DrawAspect="Content" ObjectID="_1802781185" r:id="rId38"/>
        </w:object>
      </w:r>
      <w:r w:rsidR="00DC4BF2" w:rsidRPr="00D23C9F">
        <w:rPr>
          <w:bCs/>
          <w:iCs/>
          <w:sz w:val="22"/>
          <w:szCs w:val="22"/>
        </w:rPr>
        <w:t xml:space="preserve"> </w:t>
      </w:r>
      <w:r w:rsidR="00DC4BF2">
        <w:rPr>
          <w:bCs/>
          <w:iCs/>
          <w:sz w:val="22"/>
          <w:szCs w:val="22"/>
        </w:rPr>
        <w:t xml:space="preserve">Тогда </w:t>
      </w:r>
      <w:r w:rsidR="00DC4BF2" w:rsidRPr="003E1375">
        <w:rPr>
          <w:bCs/>
          <w:iCs/>
          <w:position w:val="-10"/>
          <w:sz w:val="22"/>
          <w:szCs w:val="22"/>
        </w:rPr>
        <w:object w:dxaOrig="2980" w:dyaOrig="320">
          <v:shape id="_x0000_i1042" type="#_x0000_t75" style="width:149pt;height:15.65pt" o:ole="">
            <v:imagedata r:id="rId39" o:title=""/>
          </v:shape>
          <o:OLEObject Type="Embed" ProgID="Equation.3" ShapeID="_x0000_i1042" DrawAspect="Content" ObjectID="_1802781186" r:id="rId40"/>
        </w:object>
      </w:r>
      <w:r w:rsidR="00DC4BF2" w:rsidRPr="00D23C9F">
        <w:rPr>
          <w:bCs/>
          <w:iCs/>
          <w:sz w:val="22"/>
          <w:szCs w:val="22"/>
        </w:rPr>
        <w:t xml:space="preserve"> </w:t>
      </w:r>
      <w:r w:rsidR="00DC4BF2">
        <w:rPr>
          <w:bCs/>
          <w:iCs/>
          <w:sz w:val="22"/>
          <w:szCs w:val="22"/>
        </w:rPr>
        <w:t xml:space="preserve">При движении </w:t>
      </w:r>
      <w:r w:rsidR="00DC4BF2" w:rsidRPr="00A12B52">
        <w:rPr>
          <w:bCs/>
          <w:i/>
          <w:iCs/>
          <w:sz w:val="22"/>
          <w:szCs w:val="22"/>
        </w:rPr>
        <w:t>М</w:t>
      </w:r>
      <w:r w:rsidR="00DC4BF2">
        <w:rPr>
          <w:bCs/>
          <w:iCs/>
          <w:sz w:val="22"/>
          <w:szCs w:val="22"/>
        </w:rPr>
        <w:t xml:space="preserve"> от точки </w:t>
      </w:r>
      <w:r w:rsidR="00DC4BF2" w:rsidRPr="00A12B52">
        <w:rPr>
          <w:bCs/>
          <w:i/>
          <w:iCs/>
          <w:sz w:val="22"/>
          <w:szCs w:val="22"/>
        </w:rPr>
        <w:t>А</w:t>
      </w:r>
      <w:r w:rsidR="00DC4BF2">
        <w:rPr>
          <w:bCs/>
          <w:iCs/>
          <w:sz w:val="22"/>
          <w:szCs w:val="22"/>
        </w:rPr>
        <w:t xml:space="preserve"> по прямой </w:t>
      </w:r>
      <w:r w:rsidR="00DC4BF2" w:rsidRPr="00A12B52">
        <w:rPr>
          <w:bCs/>
          <w:i/>
          <w:iCs/>
          <w:sz w:val="22"/>
          <w:szCs w:val="22"/>
          <w:lang w:val="en-US"/>
        </w:rPr>
        <w:t>d</w:t>
      </w:r>
      <w:r w:rsidR="00DC4BF2" w:rsidRPr="00A12B52">
        <w:rPr>
          <w:bCs/>
          <w:iCs/>
          <w:sz w:val="22"/>
          <w:szCs w:val="22"/>
        </w:rPr>
        <w:t xml:space="preserve"> </w:t>
      </w:r>
      <w:r w:rsidR="00DC4BF2">
        <w:rPr>
          <w:bCs/>
          <w:iCs/>
          <w:sz w:val="22"/>
          <w:szCs w:val="22"/>
        </w:rPr>
        <w:t xml:space="preserve">вдоль любого из двух лучей </w:t>
      </w:r>
      <w:r w:rsidR="00DC4BF2" w:rsidRPr="003E1375">
        <w:rPr>
          <w:bCs/>
          <w:iCs/>
          <w:position w:val="-10"/>
          <w:sz w:val="22"/>
          <w:szCs w:val="22"/>
        </w:rPr>
        <w:object w:dxaOrig="520" w:dyaOrig="260">
          <v:shape id="_x0000_i1043" type="#_x0000_t75" style="width:26.3pt;height:12.5pt" o:ole="">
            <v:imagedata r:id="rId41" o:title=""/>
          </v:shape>
          <o:OLEObject Type="Embed" ProgID="Equation.3" ShapeID="_x0000_i1043" DrawAspect="Content" ObjectID="_1802781187" r:id="rId42"/>
        </w:object>
      </w:r>
      <w:r w:rsidR="00DC4BF2">
        <w:rPr>
          <w:bCs/>
          <w:iCs/>
          <w:sz w:val="22"/>
          <w:szCs w:val="22"/>
        </w:rPr>
        <w:t>монотонно убывает от 1 до 0 (</w:t>
      </w:r>
      <w:r w:rsidR="00EE3551">
        <w:rPr>
          <w:bCs/>
          <w:iCs/>
          <w:sz w:val="22"/>
          <w:szCs w:val="22"/>
        </w:rPr>
        <w:t>на бесконечности)</w:t>
      </w:r>
      <w:r w:rsidR="00961D2D">
        <w:rPr>
          <w:bCs/>
          <w:iCs/>
          <w:sz w:val="22"/>
          <w:szCs w:val="22"/>
        </w:rPr>
        <w:t>. Поскольку</w:t>
      </w:r>
      <w:r w:rsidR="00DC4BF2">
        <w:rPr>
          <w:bCs/>
          <w:iCs/>
          <w:sz w:val="22"/>
          <w:szCs w:val="22"/>
        </w:rPr>
        <w:t xml:space="preserve"> </w:t>
      </w:r>
      <w:r w:rsidR="00DC4BF2" w:rsidRPr="00F719E2">
        <w:rPr>
          <w:bCs/>
          <w:i/>
          <w:iCs/>
          <w:sz w:val="22"/>
          <w:szCs w:val="22"/>
        </w:rPr>
        <w:t>ВК</w:t>
      </w:r>
      <w:r w:rsidR="00DC4BF2">
        <w:rPr>
          <w:bCs/>
          <w:iCs/>
          <w:sz w:val="22"/>
          <w:szCs w:val="22"/>
        </w:rPr>
        <w:t xml:space="preserve"> и </w:t>
      </w:r>
      <w:r w:rsidR="00DC4BF2" w:rsidRPr="00F719E2">
        <w:rPr>
          <w:bCs/>
          <w:i/>
          <w:iCs/>
          <w:sz w:val="22"/>
          <w:szCs w:val="22"/>
        </w:rPr>
        <w:t>АК</w:t>
      </w:r>
      <w:r w:rsidR="00DC4BF2">
        <w:rPr>
          <w:bCs/>
          <w:iCs/>
          <w:sz w:val="22"/>
          <w:szCs w:val="22"/>
        </w:rPr>
        <w:t xml:space="preserve"> постоянные</w:t>
      </w:r>
      <w:r w:rsidR="00961D2D">
        <w:rPr>
          <w:bCs/>
          <w:iCs/>
          <w:sz w:val="22"/>
          <w:szCs w:val="22"/>
        </w:rPr>
        <w:t xml:space="preserve">, то </w:t>
      </w:r>
      <w:r w:rsidR="00DC4BF2">
        <w:rPr>
          <w:bCs/>
          <w:iCs/>
          <w:sz w:val="22"/>
          <w:szCs w:val="22"/>
        </w:rPr>
        <w:t xml:space="preserve"> </w:t>
      </w:r>
      <w:r w:rsidR="00DC4BF2">
        <w:rPr>
          <w:bCs/>
          <w:iCs/>
          <w:sz w:val="22"/>
          <w:szCs w:val="22"/>
          <w:lang w:val="en-US"/>
        </w:rPr>
        <w:t>tg</w:t>
      </w:r>
      <w:r w:rsidR="00DC4BF2" w:rsidRPr="003E1375">
        <w:rPr>
          <w:bCs/>
          <w:iCs/>
          <w:position w:val="-10"/>
          <w:sz w:val="22"/>
          <w:szCs w:val="22"/>
        </w:rPr>
        <w:object w:dxaOrig="260" w:dyaOrig="320">
          <v:shape id="_x0000_i1044" type="#_x0000_t75" style="width:12.5pt;height:15.65pt" o:ole="">
            <v:imagedata r:id="rId43" o:title=""/>
          </v:shape>
          <o:OLEObject Type="Embed" ProgID="Equation.3" ShapeID="_x0000_i1044" DrawAspect="Content" ObjectID="_1802781188" r:id="rId44"/>
        </w:object>
      </w:r>
      <w:r w:rsidR="00DC4BF2">
        <w:rPr>
          <w:bCs/>
          <w:iCs/>
          <w:sz w:val="22"/>
          <w:szCs w:val="22"/>
        </w:rPr>
        <w:t xml:space="preserve">, а значит и </w:t>
      </w:r>
      <w:r w:rsidR="00DC4BF2" w:rsidRPr="003E1375">
        <w:rPr>
          <w:bCs/>
          <w:iCs/>
          <w:position w:val="-10"/>
          <w:sz w:val="22"/>
          <w:szCs w:val="22"/>
        </w:rPr>
        <w:object w:dxaOrig="260" w:dyaOrig="320">
          <v:shape id="_x0000_i1045" type="#_x0000_t75" style="width:12.5pt;height:15.65pt" o:ole="">
            <v:imagedata r:id="rId45" o:title=""/>
          </v:shape>
          <o:OLEObject Type="Embed" ProgID="Equation.3" ShapeID="_x0000_i1045" DrawAspect="Content" ObjectID="_1802781189" r:id="rId46"/>
        </w:object>
      </w:r>
      <w:r w:rsidR="00DC4BF2">
        <w:rPr>
          <w:bCs/>
          <w:iCs/>
          <w:sz w:val="22"/>
          <w:szCs w:val="22"/>
        </w:rPr>
        <w:t xml:space="preserve">, монотонно убывает до нуля. Аналогично, </w:t>
      </w:r>
      <w:r w:rsidR="00DC4BF2" w:rsidRPr="003E1375">
        <w:rPr>
          <w:bCs/>
          <w:iCs/>
          <w:position w:val="-10"/>
          <w:sz w:val="22"/>
          <w:szCs w:val="22"/>
        </w:rPr>
        <w:object w:dxaOrig="279" w:dyaOrig="320">
          <v:shape id="_x0000_i1046" type="#_x0000_t75" style="width:13.75pt;height:15.65pt" o:ole="">
            <v:imagedata r:id="rId47" o:title=""/>
          </v:shape>
          <o:OLEObject Type="Embed" ProgID="Equation.3" ShapeID="_x0000_i1046" DrawAspect="Content" ObjectID="_1802781190" r:id="rId48"/>
        </w:object>
      </w:r>
      <w:r w:rsidR="00DC4BF2">
        <w:rPr>
          <w:bCs/>
          <w:iCs/>
          <w:sz w:val="22"/>
          <w:szCs w:val="22"/>
        </w:rPr>
        <w:t xml:space="preserve"> монотонно убывает до нуля. Таким образом,</w:t>
      </w:r>
      <w:r w:rsidR="00DC4BF2" w:rsidRPr="00DC4BF2">
        <w:t xml:space="preserve"> </w:t>
      </w:r>
      <w:r w:rsidR="00DC4BF2" w:rsidRPr="00A12B52">
        <w:rPr>
          <w:bCs/>
          <w:iCs/>
          <w:position w:val="-10"/>
          <w:sz w:val="22"/>
          <w:szCs w:val="22"/>
        </w:rPr>
        <w:object w:dxaOrig="1579" w:dyaOrig="320">
          <v:shape id="_x0000_i1047" type="#_x0000_t75" style="width:78.9pt;height:15.65pt" o:ole="">
            <v:imagedata r:id="rId49" o:title=""/>
          </v:shape>
          <o:OLEObject Type="Embed" ProgID="Equation.3" ShapeID="_x0000_i1047" DrawAspect="Content" ObjectID="_1802781191" r:id="rId50"/>
        </w:object>
      </w:r>
      <w:r w:rsidR="00DC4BF2">
        <w:rPr>
          <w:bCs/>
          <w:iCs/>
          <w:sz w:val="22"/>
          <w:szCs w:val="22"/>
        </w:rPr>
        <w:t xml:space="preserve">монотонно убывает от </w:t>
      </w:r>
      <w:r w:rsidR="00DC4BF2" w:rsidRPr="003F1349">
        <w:rPr>
          <w:bCs/>
          <w:iCs/>
          <w:position w:val="-6"/>
          <w:sz w:val="22"/>
          <w:szCs w:val="22"/>
        </w:rPr>
        <w:object w:dxaOrig="1040" w:dyaOrig="260">
          <v:shape id="_x0000_i1048" type="#_x0000_t75" style="width:51.95pt;height:12.5pt" o:ole="">
            <v:imagedata r:id="rId51" o:title=""/>
          </v:shape>
          <o:OLEObject Type="Embed" ProgID="Equation.3" ShapeID="_x0000_i1048" DrawAspect="Content" ObjectID="_1802781192" r:id="rId52"/>
        </w:object>
      </w:r>
      <w:r w:rsidR="00DC4BF2" w:rsidRPr="00DC4BF2">
        <w:rPr>
          <w:bCs/>
          <w:iCs/>
          <w:sz w:val="22"/>
          <w:szCs w:val="22"/>
        </w:rPr>
        <w:t xml:space="preserve"> </w:t>
      </w:r>
      <w:r w:rsidR="00DC4BF2">
        <w:rPr>
          <w:bCs/>
          <w:iCs/>
          <w:sz w:val="22"/>
          <w:szCs w:val="22"/>
        </w:rPr>
        <w:t>до нуля</w:t>
      </w:r>
      <w:r w:rsidR="00EE3551" w:rsidRPr="00093D7C">
        <w:rPr>
          <w:bCs/>
          <w:iCs/>
          <w:sz w:val="22"/>
          <w:szCs w:val="22"/>
        </w:rPr>
        <w:t xml:space="preserve"> </w:t>
      </w:r>
      <w:r w:rsidR="00DC4BF2" w:rsidRPr="003F1349">
        <w:rPr>
          <w:bCs/>
          <w:iCs/>
          <w:sz w:val="22"/>
          <w:szCs w:val="22"/>
        </w:rPr>
        <w:t>.</w:t>
      </w:r>
      <w:r w:rsidR="00DC4BF2">
        <w:rPr>
          <w:bCs/>
          <w:iCs/>
          <w:sz w:val="22"/>
          <w:szCs w:val="22"/>
        </w:rPr>
        <w:t xml:space="preserve">Учитывая поведение функции синус в первой и второй четвертях, получаем ответ в зависимости от величины </w:t>
      </w:r>
      <w:r w:rsidR="00DC4BF2" w:rsidRPr="00092FB1">
        <w:rPr>
          <w:bCs/>
          <w:iCs/>
          <w:position w:val="-6"/>
          <w:sz w:val="22"/>
          <w:szCs w:val="22"/>
        </w:rPr>
        <w:object w:dxaOrig="220" w:dyaOrig="220">
          <v:shape id="_x0000_i1049" type="#_x0000_t75" style="width:11.25pt;height:11.25pt" o:ole="">
            <v:imagedata r:id="rId53" o:title=""/>
          </v:shape>
          <o:OLEObject Type="Embed" ProgID="Equation.3" ShapeID="_x0000_i1049" DrawAspect="Content" ObjectID="_1802781193" r:id="rId54"/>
        </w:object>
      </w:r>
      <w:r w:rsidR="00DC4BF2">
        <w:rPr>
          <w:bCs/>
          <w:iCs/>
          <w:sz w:val="22"/>
          <w:szCs w:val="22"/>
        </w:rPr>
        <w:t>.</w:t>
      </w:r>
      <w:r w:rsidR="00F849A7">
        <w:rPr>
          <w:bCs/>
          <w:iCs/>
          <w:sz w:val="22"/>
          <w:szCs w:val="22"/>
        </w:rPr>
        <w:t xml:space="preserve"> </w:t>
      </w:r>
      <w:r w:rsidR="00974BC1" w:rsidRPr="00BE3F77">
        <w:rPr>
          <w:i/>
          <w:sz w:val="22"/>
          <w:szCs w:val="22"/>
        </w:rPr>
        <w:t xml:space="preserve">Комментарий. В данном решении существенно использовалось то, что точка </w:t>
      </w:r>
      <w:r w:rsidR="00974BC1" w:rsidRPr="00BE3F77">
        <w:rPr>
          <w:bCs/>
          <w:i/>
          <w:iCs/>
          <w:sz w:val="22"/>
          <w:szCs w:val="22"/>
        </w:rPr>
        <w:t>К</w:t>
      </w:r>
      <w:r w:rsidR="00974BC1" w:rsidRPr="00BE3F77">
        <w:rPr>
          <w:bCs/>
          <w:iCs/>
          <w:sz w:val="22"/>
          <w:szCs w:val="22"/>
        </w:rPr>
        <w:t xml:space="preserve"> </w:t>
      </w:r>
      <w:r w:rsidR="00974BC1" w:rsidRPr="00BE3F77">
        <w:rPr>
          <w:bCs/>
          <w:i/>
          <w:iCs/>
          <w:sz w:val="22"/>
          <w:szCs w:val="22"/>
        </w:rPr>
        <w:t>лежит внутри отрезка</w:t>
      </w:r>
      <w:r w:rsidR="00974BC1" w:rsidRPr="00BE3F77">
        <w:rPr>
          <w:bCs/>
          <w:iCs/>
          <w:sz w:val="22"/>
          <w:szCs w:val="22"/>
        </w:rPr>
        <w:t xml:space="preserve"> </w:t>
      </w:r>
      <w:r w:rsidR="00974BC1" w:rsidRPr="00BE3F77">
        <w:rPr>
          <w:bCs/>
          <w:i/>
          <w:iCs/>
          <w:sz w:val="22"/>
          <w:szCs w:val="22"/>
        </w:rPr>
        <w:t xml:space="preserve">ВС, и тогда получилось, что </w:t>
      </w:r>
      <w:r w:rsidR="00961D2D" w:rsidRPr="00BE3F77">
        <w:rPr>
          <w:bCs/>
          <w:i/>
          <w:iCs/>
          <w:sz w:val="22"/>
          <w:szCs w:val="22"/>
        </w:rPr>
        <w:t xml:space="preserve">угол </w:t>
      </w:r>
      <w:r w:rsidR="00961D2D" w:rsidRPr="00BE3F77">
        <w:rPr>
          <w:bCs/>
          <w:iCs/>
          <w:position w:val="-6"/>
          <w:sz w:val="22"/>
          <w:szCs w:val="22"/>
        </w:rPr>
        <w:object w:dxaOrig="600" w:dyaOrig="279">
          <v:shape id="_x0000_i1050" type="#_x0000_t75" style="width:30.05pt;height:13.75pt" o:ole="">
            <v:imagedata r:id="rId55" o:title=""/>
          </v:shape>
          <o:OLEObject Type="Embed" ProgID="Equation.3" ShapeID="_x0000_i1050" DrawAspect="Content" ObjectID="_1802781194" r:id="rId56"/>
        </w:object>
      </w:r>
      <w:r w:rsidR="00974BC1" w:rsidRPr="007869C6">
        <w:rPr>
          <w:bCs/>
          <w:iCs/>
        </w:rPr>
        <w:t xml:space="preserve"> </w:t>
      </w:r>
      <w:r w:rsidR="00974BC1" w:rsidRPr="00974BC1">
        <w:rPr>
          <w:bCs/>
          <w:i/>
          <w:iCs/>
          <w:sz w:val="22"/>
          <w:szCs w:val="22"/>
        </w:rPr>
        <w:t>монотонно убывает при движении М по лучу</w:t>
      </w:r>
      <w:r w:rsidR="00961D2D">
        <w:rPr>
          <w:bCs/>
          <w:i/>
          <w:iCs/>
          <w:sz w:val="22"/>
          <w:szCs w:val="22"/>
        </w:rPr>
        <w:t xml:space="preserve"> в бесконечность</w:t>
      </w:r>
      <w:r w:rsidR="00974BC1" w:rsidRPr="00974BC1">
        <w:rPr>
          <w:bCs/>
          <w:i/>
          <w:iCs/>
          <w:sz w:val="22"/>
          <w:szCs w:val="22"/>
        </w:rPr>
        <w:t>, и в частности</w:t>
      </w:r>
      <w:r w:rsidR="00236939">
        <w:rPr>
          <w:bCs/>
          <w:i/>
          <w:iCs/>
          <w:sz w:val="22"/>
          <w:szCs w:val="22"/>
        </w:rPr>
        <w:t>,</w:t>
      </w:r>
      <w:r w:rsidR="00974BC1" w:rsidRPr="00974BC1">
        <w:rPr>
          <w:bCs/>
          <w:i/>
          <w:iCs/>
          <w:sz w:val="22"/>
          <w:szCs w:val="22"/>
        </w:rPr>
        <w:t xml:space="preserve"> он меньше</w:t>
      </w:r>
      <w:r w:rsidR="00974BC1">
        <w:rPr>
          <w:bCs/>
          <w:iCs/>
          <w:sz w:val="22"/>
          <w:szCs w:val="22"/>
        </w:rPr>
        <w:t xml:space="preserve"> </w:t>
      </w:r>
      <w:r w:rsidR="00AF7408" w:rsidRPr="00974BC1">
        <w:rPr>
          <w:bCs/>
          <w:i/>
          <w:iCs/>
          <w:position w:val="-6"/>
          <w:sz w:val="22"/>
          <w:szCs w:val="22"/>
        </w:rPr>
        <w:object w:dxaOrig="240" w:dyaOrig="220">
          <v:shape id="_x0000_i1051" type="#_x0000_t75" style="width:11.9pt;height:10.65pt" o:ole="">
            <v:imagedata r:id="rId57" o:title=""/>
          </v:shape>
          <o:OLEObject Type="Embed" ProgID="Equation.3" ShapeID="_x0000_i1051" DrawAspect="Content" ObjectID="_1802781195" r:id="rId58"/>
        </w:object>
      </w:r>
      <w:r w:rsidR="00974BC1" w:rsidRPr="00974BC1">
        <w:rPr>
          <w:bCs/>
          <w:i/>
          <w:iCs/>
          <w:sz w:val="22"/>
          <w:szCs w:val="22"/>
        </w:rPr>
        <w:t xml:space="preserve">. </w:t>
      </w:r>
      <w:r w:rsidR="00236939">
        <w:rPr>
          <w:bCs/>
          <w:i/>
          <w:iCs/>
          <w:sz w:val="22"/>
          <w:szCs w:val="22"/>
        </w:rPr>
        <w:t>Если</w:t>
      </w:r>
      <w:r w:rsidR="00974BC1" w:rsidRPr="00974BC1">
        <w:rPr>
          <w:bCs/>
          <w:i/>
          <w:iCs/>
          <w:sz w:val="22"/>
          <w:szCs w:val="22"/>
        </w:rPr>
        <w:t xml:space="preserve"> угол В или С тупой,</w:t>
      </w:r>
      <w:r w:rsidR="00BE3F77">
        <w:rPr>
          <w:bCs/>
          <w:i/>
          <w:iCs/>
          <w:sz w:val="22"/>
          <w:szCs w:val="22"/>
        </w:rPr>
        <w:t xml:space="preserve"> то</w:t>
      </w:r>
      <w:r w:rsidR="00974BC1" w:rsidRPr="00974BC1">
        <w:rPr>
          <w:bCs/>
          <w:i/>
          <w:iCs/>
          <w:sz w:val="22"/>
          <w:szCs w:val="22"/>
        </w:rPr>
        <w:t xml:space="preserve"> </w:t>
      </w:r>
      <w:r w:rsidR="00AF7408" w:rsidRPr="00236939">
        <w:rPr>
          <w:bCs/>
          <w:i/>
          <w:iCs/>
          <w:position w:val="-6"/>
          <w:sz w:val="22"/>
          <w:szCs w:val="22"/>
        </w:rPr>
        <w:object w:dxaOrig="720" w:dyaOrig="260">
          <v:shape id="_x0000_i1052" type="#_x0000_t75" style="width:36.3pt;height:12.5pt" o:ole="">
            <v:imagedata r:id="rId59" o:title=""/>
          </v:shape>
          <o:OLEObject Type="Embed" ProgID="Equation.3" ShapeID="_x0000_i1052" DrawAspect="Content" ObjectID="_1802781196" r:id="rId60"/>
        </w:object>
      </w:r>
      <w:r w:rsidR="00AF7408" w:rsidRPr="00236939">
        <w:rPr>
          <w:bCs/>
          <w:i/>
          <w:iCs/>
          <w:sz w:val="22"/>
          <w:szCs w:val="22"/>
        </w:rPr>
        <w:t xml:space="preserve">может изменяться немонотонно и может быть </w:t>
      </w:r>
      <w:r w:rsidR="0074209A" w:rsidRPr="00236939">
        <w:rPr>
          <w:bCs/>
          <w:i/>
          <w:iCs/>
          <w:sz w:val="22"/>
          <w:szCs w:val="22"/>
        </w:rPr>
        <w:t>больше</w:t>
      </w:r>
      <w:r w:rsidR="00AF7408">
        <w:rPr>
          <w:bCs/>
          <w:iCs/>
          <w:sz w:val="22"/>
          <w:szCs w:val="22"/>
        </w:rPr>
        <w:t xml:space="preserve"> </w:t>
      </w:r>
      <w:r w:rsidR="0074209A" w:rsidRPr="00974BC1">
        <w:rPr>
          <w:bCs/>
          <w:i/>
          <w:iCs/>
          <w:position w:val="-6"/>
          <w:sz w:val="22"/>
          <w:szCs w:val="22"/>
        </w:rPr>
        <w:object w:dxaOrig="240" w:dyaOrig="220">
          <v:shape id="_x0000_i1053" type="#_x0000_t75" style="width:11.9pt;height:10.65pt" o:ole="">
            <v:imagedata r:id="rId57" o:title=""/>
          </v:shape>
          <o:OLEObject Type="Embed" ProgID="Equation.3" ShapeID="_x0000_i1053" DrawAspect="Content" ObjectID="_1802781197" r:id="rId61"/>
        </w:object>
      </w:r>
      <w:r w:rsidR="00961D2D">
        <w:rPr>
          <w:bCs/>
          <w:i/>
          <w:iCs/>
          <w:sz w:val="22"/>
          <w:szCs w:val="22"/>
        </w:rPr>
        <w:t>.</w:t>
      </w:r>
    </w:p>
    <w:p w:rsidR="00AC0938" w:rsidRPr="00DC4BF2" w:rsidRDefault="00DC4BF2" w:rsidP="00E9365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C4BF2">
        <w:rPr>
          <w:rFonts w:ascii="Times New Roman" w:hAnsi="Times New Roman" w:cs="Times New Roman"/>
        </w:rPr>
        <w:lastRenderedPageBreak/>
        <w:t xml:space="preserve">Последовательность </w:t>
      </w:r>
      <w:r w:rsidRPr="00DC4BF2">
        <w:rPr>
          <w:rFonts w:ascii="Times New Roman" w:hAnsi="Times New Roman" w:cs="Times New Roman"/>
          <w:i/>
          <w:lang w:val="en-US"/>
        </w:rPr>
        <w:t>a</w:t>
      </w:r>
      <w:r w:rsidRPr="00DC4BF2">
        <w:rPr>
          <w:rFonts w:ascii="Times New Roman" w:hAnsi="Times New Roman" w:cs="Times New Roman"/>
          <w:i/>
          <w:vertAlign w:val="subscript"/>
          <w:lang w:val="en-US"/>
        </w:rPr>
        <w:t>n</w:t>
      </w:r>
      <w:r w:rsidRPr="00DC4BF2">
        <w:rPr>
          <w:rFonts w:ascii="Times New Roman" w:hAnsi="Times New Roman" w:cs="Times New Roman"/>
        </w:rPr>
        <w:t xml:space="preserve"> задается рекуррентно: </w:t>
      </w:r>
      <w:r w:rsidRPr="00DC4BF2">
        <w:rPr>
          <w:rFonts w:ascii="Times New Roman" w:hAnsi="Times New Roman" w:cs="Times New Roman"/>
          <w:position w:val="-10"/>
        </w:rPr>
        <w:object w:dxaOrig="1620" w:dyaOrig="320">
          <v:shape id="_x0000_i1054" type="#_x0000_t75" style="width:82pt;height:15.65pt" o:ole="">
            <v:imagedata r:id="rId62" o:title=""/>
          </v:shape>
          <o:OLEObject Type="Embed" ProgID="Equation.3" ShapeID="_x0000_i1054" DrawAspect="Content" ObjectID="_1802781198" r:id="rId63"/>
        </w:object>
      </w:r>
      <w:r w:rsidRPr="00DC4BF2">
        <w:rPr>
          <w:rFonts w:ascii="Times New Roman" w:hAnsi="Times New Roman" w:cs="Times New Roman"/>
        </w:rPr>
        <w:t xml:space="preserve">; </w:t>
      </w:r>
      <w:r w:rsidRPr="00DC4BF2">
        <w:rPr>
          <w:rFonts w:ascii="Times New Roman" w:hAnsi="Times New Roman" w:cs="Times New Roman"/>
          <w:position w:val="-10"/>
        </w:rPr>
        <w:object w:dxaOrig="540" w:dyaOrig="320">
          <v:shape id="_x0000_i1055" type="#_x0000_t75" style="width:26.3pt;height:15.65pt" o:ole="">
            <v:imagedata r:id="rId64" o:title=""/>
          </v:shape>
          <o:OLEObject Type="Embed" ProgID="Equation.3" ShapeID="_x0000_i1055" DrawAspect="Content" ObjectID="_1802781199" r:id="rId65"/>
        </w:object>
      </w:r>
      <w:r w:rsidRPr="00DC4BF2">
        <w:rPr>
          <w:rFonts w:ascii="Times New Roman" w:hAnsi="Times New Roman" w:cs="Times New Roman"/>
        </w:rPr>
        <w:t xml:space="preserve">, </w:t>
      </w:r>
      <w:r w:rsidRPr="00DC4BF2">
        <w:rPr>
          <w:rFonts w:ascii="Times New Roman" w:hAnsi="Times New Roman" w:cs="Times New Roman"/>
          <w:position w:val="-22"/>
        </w:rPr>
        <w:object w:dxaOrig="820" w:dyaOrig="580">
          <v:shape id="_x0000_i1056" type="#_x0000_t75" style="width:41.3pt;height:29.45pt" o:ole="">
            <v:imagedata r:id="rId66" o:title=""/>
          </v:shape>
          <o:OLEObject Type="Embed" ProgID="Equation.3" ShapeID="_x0000_i1056" DrawAspect="Content" ObjectID="_1802781200" r:id="rId67"/>
        </w:object>
      </w:r>
      <w:r w:rsidRPr="00DC4BF2">
        <w:rPr>
          <w:rFonts w:ascii="Times New Roman" w:hAnsi="Times New Roman" w:cs="Times New Roman"/>
        </w:rPr>
        <w:t xml:space="preserve"> Какова вероятность, что случайно выбранный член этой последовательности является целым числом?</w:t>
      </w:r>
    </w:p>
    <w:p w:rsidR="00093D7C" w:rsidRPr="00961D2D" w:rsidRDefault="00174BF9" w:rsidP="00961D2D">
      <w:pPr>
        <w:shd w:val="clear" w:color="auto" w:fill="FFFFFF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 w:rsidRPr="00961D2D">
        <w:rPr>
          <w:rFonts w:ascii="Times New Roman" w:hAnsi="Times New Roman" w:cs="Times New Roman"/>
          <w:b/>
        </w:rPr>
        <w:t xml:space="preserve">Ответ: </w:t>
      </w:r>
      <w:r w:rsidR="00DC4BF2" w:rsidRPr="00961D2D">
        <w:rPr>
          <w:rFonts w:ascii="Times New Roman" w:hAnsi="Times New Roman" w:cs="Times New Roman"/>
        </w:rPr>
        <w:t>1/6</w:t>
      </w:r>
      <w:r w:rsidR="00DC4BF2" w:rsidRPr="00961D2D">
        <w:rPr>
          <w:rFonts w:ascii="Times New Roman" w:hAnsi="Times New Roman" w:cs="Times New Roman"/>
          <w:b/>
        </w:rPr>
        <w:t>.</w:t>
      </w:r>
      <w:r w:rsidR="00DC4BF2" w:rsidRPr="00961D2D">
        <w:rPr>
          <w:b/>
        </w:rPr>
        <w:t xml:space="preserve"> </w:t>
      </w:r>
      <w:r w:rsidRPr="00961D2D">
        <w:rPr>
          <w:rFonts w:ascii="Times New Roman" w:hAnsi="Times New Roman" w:cs="Times New Roman"/>
          <w:b/>
        </w:rPr>
        <w:t>Решение</w:t>
      </w:r>
      <w:r w:rsidRPr="00961D2D">
        <w:rPr>
          <w:rFonts w:ascii="Times New Roman" w:hAnsi="Times New Roman" w:cs="Times New Roman"/>
        </w:rPr>
        <w:t xml:space="preserve">. </w:t>
      </w:r>
      <w:r w:rsidR="00DC4BF2" w:rsidRPr="00961D2D">
        <w:rPr>
          <w:rFonts w:ascii="Times New Roman" w:hAnsi="Times New Roman" w:cs="Times New Roman"/>
        </w:rPr>
        <w:t xml:space="preserve">Выражение для </w:t>
      </w:r>
      <w:r w:rsidR="00DC4BF2" w:rsidRPr="00DC4BF2">
        <w:rPr>
          <w:position w:val="-10"/>
        </w:rPr>
        <w:object w:dxaOrig="440" w:dyaOrig="320">
          <v:shape id="_x0000_i1057" type="#_x0000_t75" style="width:21.9pt;height:15.65pt" o:ole="">
            <v:imagedata r:id="rId68" o:title=""/>
          </v:shape>
          <o:OLEObject Type="Embed" ProgID="Equation.3" ShapeID="_x0000_i1057" DrawAspect="Content" ObjectID="_1802781201" r:id="rId69"/>
        </w:object>
      </w:r>
      <w:r w:rsidR="00DC4BF2" w:rsidRPr="00961D2D">
        <w:rPr>
          <w:rFonts w:ascii="Times New Roman" w:hAnsi="Times New Roman" w:cs="Times New Roman"/>
        </w:rPr>
        <w:t xml:space="preserve"> перепишем в виде </w:t>
      </w:r>
      <w:r w:rsidR="00DC4BF2" w:rsidRPr="00DC4BF2">
        <w:rPr>
          <w:position w:val="-10"/>
        </w:rPr>
        <w:object w:dxaOrig="2220" w:dyaOrig="320">
          <v:shape id="_x0000_i1058" type="#_x0000_t75" style="width:110.8pt;height:15.65pt" o:ole="">
            <v:imagedata r:id="rId70" o:title=""/>
          </v:shape>
          <o:OLEObject Type="Embed" ProgID="Equation.3" ShapeID="_x0000_i1058" DrawAspect="Content" ObjectID="_1802781202" r:id="rId71"/>
        </w:object>
      </w:r>
      <w:r w:rsidR="00DC4BF2" w:rsidRPr="00961D2D">
        <w:rPr>
          <w:rFonts w:ascii="Times New Roman" w:hAnsi="Times New Roman" w:cs="Times New Roman"/>
        </w:rPr>
        <w:t xml:space="preserve">. Поэтому для </w:t>
      </w:r>
      <w:r w:rsidR="00DC4BF2" w:rsidRPr="00DC4BF2">
        <w:rPr>
          <w:position w:val="-6"/>
        </w:rPr>
        <w:object w:dxaOrig="480" w:dyaOrig="260">
          <v:shape id="_x0000_i1059" type="#_x0000_t75" style="width:23.8pt;height:13.75pt" o:ole="">
            <v:imagedata r:id="rId72" o:title=""/>
          </v:shape>
          <o:OLEObject Type="Embed" ProgID="Equation.3" ShapeID="_x0000_i1059" DrawAspect="Content" ObjectID="_1802781203" r:id="rId73"/>
        </w:object>
      </w:r>
      <w:r w:rsidR="00DC4BF2" w:rsidRPr="00961D2D">
        <w:rPr>
          <w:rFonts w:ascii="Times New Roman" w:hAnsi="Times New Roman" w:cs="Times New Roman"/>
        </w:rPr>
        <w:t xml:space="preserve"> будем иметь </w:t>
      </w:r>
      <w:r w:rsidR="00DC4BF2" w:rsidRPr="00DC4BF2">
        <w:rPr>
          <w:position w:val="-10"/>
        </w:rPr>
        <w:object w:dxaOrig="2220" w:dyaOrig="320">
          <v:shape id="_x0000_i1060" type="#_x0000_t75" style="width:110.8pt;height:15.65pt" o:ole="">
            <v:imagedata r:id="rId74" o:title=""/>
          </v:shape>
          <o:OLEObject Type="Embed" ProgID="Equation.3" ShapeID="_x0000_i1060" DrawAspect="Content" ObjectID="_1802781204" r:id="rId75"/>
        </w:object>
      </w:r>
      <w:r w:rsidR="00DC4BF2" w:rsidRPr="00961D2D">
        <w:rPr>
          <w:rFonts w:ascii="Times New Roman" w:hAnsi="Times New Roman" w:cs="Times New Roman"/>
        </w:rPr>
        <w:t>=</w:t>
      </w:r>
      <w:r w:rsidR="00DC4BF2" w:rsidRPr="00DC4BF2">
        <w:rPr>
          <w:position w:val="-22"/>
        </w:rPr>
        <w:object w:dxaOrig="3280" w:dyaOrig="580">
          <v:shape id="_x0000_i1061" type="#_x0000_t75" style="width:164.05pt;height:29.45pt" o:ole="">
            <v:imagedata r:id="rId76" o:title=""/>
          </v:shape>
          <o:OLEObject Type="Embed" ProgID="Equation.3" ShapeID="_x0000_i1061" DrawAspect="Content" ObjectID="_1802781205" r:id="rId77"/>
        </w:object>
      </w:r>
      <w:r w:rsidR="00DC4BF2" w:rsidRPr="00961D2D">
        <w:rPr>
          <w:rFonts w:ascii="Times New Roman" w:hAnsi="Times New Roman" w:cs="Times New Roman"/>
        </w:rPr>
        <w:t xml:space="preserve">. Тогда </w:t>
      </w:r>
      <w:r w:rsidR="00DC4BF2" w:rsidRPr="00DC4BF2">
        <w:rPr>
          <w:position w:val="-22"/>
        </w:rPr>
        <w:object w:dxaOrig="6780" w:dyaOrig="580">
          <v:shape id="_x0000_i1062" type="#_x0000_t75" style="width:338.7pt;height:29.45pt" o:ole="">
            <v:imagedata r:id="rId78" o:title=""/>
          </v:shape>
          <o:OLEObject Type="Embed" ProgID="Equation.3" ShapeID="_x0000_i1062" DrawAspect="Content" ObjectID="_1802781206" r:id="rId79"/>
        </w:object>
      </w:r>
      <w:r w:rsidR="00DC4BF2" w:rsidRPr="00961D2D">
        <w:rPr>
          <w:rFonts w:ascii="Times New Roman" w:hAnsi="Times New Roman" w:cs="Times New Roman"/>
        </w:rPr>
        <w:t xml:space="preserve">. Поскольку </w:t>
      </w:r>
      <w:r w:rsidR="004D517A" w:rsidRPr="00DC4BF2">
        <w:rPr>
          <w:position w:val="-10"/>
        </w:rPr>
        <w:object w:dxaOrig="1300" w:dyaOrig="360">
          <v:shape id="_x0000_i1063" type="#_x0000_t75" style="width:64.5pt;height:18.8pt" o:ole="">
            <v:imagedata r:id="rId80" o:title=""/>
          </v:shape>
          <o:OLEObject Type="Embed" ProgID="Equation.3" ShapeID="_x0000_i1063" DrawAspect="Content" ObjectID="_1802781207" r:id="rId81"/>
        </w:object>
      </w:r>
      <w:r w:rsidR="00DC4BF2" w:rsidRPr="00961D2D">
        <w:rPr>
          <w:rFonts w:ascii="Times New Roman" w:hAnsi="Times New Roman" w:cs="Times New Roman"/>
        </w:rPr>
        <w:t xml:space="preserve">, то </w:t>
      </w:r>
      <w:r w:rsidR="004D517A" w:rsidRPr="00DC4BF2">
        <w:rPr>
          <w:position w:val="-10"/>
        </w:rPr>
        <w:object w:dxaOrig="1380" w:dyaOrig="360">
          <v:shape id="_x0000_i1064" type="#_x0000_t75" style="width:68.85pt;height:18.8pt" o:ole="">
            <v:imagedata r:id="rId82" o:title=""/>
          </v:shape>
          <o:OLEObject Type="Embed" ProgID="Equation.3" ShapeID="_x0000_i1064" DrawAspect="Content" ObjectID="_1802781208" r:id="rId83"/>
        </w:object>
      </w:r>
      <w:r w:rsidR="004D517A" w:rsidRPr="00961D2D">
        <w:rPr>
          <w:rFonts w:ascii="Times New Roman" w:hAnsi="Times New Roman" w:cs="Times New Roman"/>
        </w:rPr>
        <w:t xml:space="preserve"> </w:t>
      </w:r>
      <w:r w:rsidR="00DC4BF2" w:rsidRPr="00961D2D">
        <w:rPr>
          <w:rFonts w:ascii="Times New Roman" w:hAnsi="Times New Roman" w:cs="Times New Roman"/>
        </w:rPr>
        <w:t xml:space="preserve">при всех натуральных </w:t>
      </w:r>
      <w:r w:rsidR="00DC4BF2" w:rsidRPr="00961D2D">
        <w:rPr>
          <w:rFonts w:ascii="Times New Roman" w:hAnsi="Times New Roman" w:cs="Times New Roman"/>
          <w:i/>
          <w:lang w:val="en-US"/>
        </w:rPr>
        <w:t>k</w:t>
      </w:r>
      <w:r w:rsidR="00DC4BF2" w:rsidRPr="00961D2D">
        <w:rPr>
          <w:rFonts w:ascii="Times New Roman" w:hAnsi="Times New Roman" w:cs="Times New Roman"/>
          <w:i/>
        </w:rPr>
        <w:t>,</w:t>
      </w:r>
      <w:r w:rsidR="00DC4BF2" w:rsidRPr="00961D2D">
        <w:rPr>
          <w:rFonts w:ascii="Times New Roman" w:hAnsi="Times New Roman" w:cs="Times New Roman"/>
        </w:rPr>
        <w:t xml:space="preserve"> и степени двойки дают остатки </w:t>
      </w:r>
      <w:r w:rsidR="000D5C78" w:rsidRPr="00961D2D">
        <w:rPr>
          <w:rFonts w:ascii="Times New Roman" w:hAnsi="Times New Roman" w:cs="Times New Roman"/>
        </w:rPr>
        <w:t>(</w:t>
      </w:r>
      <w:r w:rsidR="00DC4BF2" w:rsidRPr="00961D2D">
        <w:rPr>
          <w:rFonts w:ascii="Times New Roman" w:hAnsi="Times New Roman" w:cs="Times New Roman"/>
          <w:lang w:val="en-US"/>
        </w:rPr>
        <w:t>mod</w:t>
      </w:r>
      <w:r w:rsidR="00DC4BF2" w:rsidRPr="00961D2D">
        <w:rPr>
          <w:rFonts w:ascii="Times New Roman" w:hAnsi="Times New Roman" w:cs="Times New Roman"/>
        </w:rPr>
        <w:t xml:space="preserve"> 9</w:t>
      </w:r>
      <w:r w:rsidR="000D5C78" w:rsidRPr="00961D2D">
        <w:rPr>
          <w:rFonts w:ascii="Times New Roman" w:hAnsi="Times New Roman" w:cs="Times New Roman"/>
        </w:rPr>
        <w:t>)</w:t>
      </w:r>
      <w:r w:rsidR="00DC4BF2" w:rsidRPr="00961D2D">
        <w:rPr>
          <w:rFonts w:ascii="Times New Roman" w:hAnsi="Times New Roman" w:cs="Times New Roman"/>
        </w:rPr>
        <w:t xml:space="preserve"> </w:t>
      </w:r>
      <w:r w:rsidR="00DC4BF2" w:rsidRPr="00961D2D">
        <w:rPr>
          <w:rFonts w:ascii="Times New Roman" w:hAnsi="Times New Roman" w:cs="Times New Roman"/>
          <w:lang w:val="en-US"/>
        </w:rPr>
        <w:t>c</w:t>
      </w:r>
      <w:r w:rsidR="00DC4BF2" w:rsidRPr="00961D2D">
        <w:rPr>
          <w:rFonts w:ascii="Times New Roman" w:hAnsi="Times New Roman" w:cs="Times New Roman"/>
        </w:rPr>
        <w:t xml:space="preserve"> периодом 6, а именно: 2, 4, 8, 7, 5, 1. Итак, члены подпоследовательности </w:t>
      </w:r>
      <w:r w:rsidR="004D517A" w:rsidRPr="004D517A">
        <w:rPr>
          <w:position w:val="-10"/>
        </w:rPr>
        <w:object w:dxaOrig="1219" w:dyaOrig="320">
          <v:shape id="_x0000_i1065" type="#_x0000_t75" style="width:60.75pt;height:15.65pt" o:ole="">
            <v:imagedata r:id="rId84" o:title=""/>
          </v:shape>
          <o:OLEObject Type="Embed" ProgID="Equation.3" ShapeID="_x0000_i1065" DrawAspect="Content" ObjectID="_1802781209" r:id="rId85"/>
        </w:object>
      </w:r>
      <w:r w:rsidR="00DC4BF2" w:rsidRPr="00961D2D">
        <w:rPr>
          <w:rFonts w:ascii="Times New Roman" w:hAnsi="Times New Roman" w:cs="Times New Roman"/>
        </w:rPr>
        <w:t xml:space="preserve"> (каждый шестой), и только они, будут целыми числами и поэтому искомая статистическая вероятность равна 1/6.</w:t>
      </w:r>
      <w:r w:rsidR="00093D7C" w:rsidRPr="00961D2D">
        <w:rPr>
          <w:rFonts w:ascii="Times New Roman" w:hAnsi="Times New Roman" w:cs="Times New Roman"/>
        </w:rPr>
        <w:t xml:space="preserve"> </w:t>
      </w:r>
      <w:r w:rsidR="00093D7C" w:rsidRPr="00961D2D">
        <w:rPr>
          <w:rFonts w:ascii="Times New Roman" w:hAnsi="Times New Roman" w:cs="Times New Roman"/>
          <w:i/>
        </w:rPr>
        <w:t xml:space="preserve">Комментарий. Формулу общего члена в данной задаче можно </w:t>
      </w:r>
      <w:r w:rsidR="006D497F" w:rsidRPr="00961D2D">
        <w:rPr>
          <w:rFonts w:ascii="Times New Roman" w:hAnsi="Times New Roman" w:cs="Times New Roman"/>
          <w:i/>
        </w:rPr>
        <w:t xml:space="preserve">было </w:t>
      </w:r>
      <w:r w:rsidR="00093D7C" w:rsidRPr="00961D2D">
        <w:rPr>
          <w:rFonts w:ascii="Times New Roman" w:hAnsi="Times New Roman" w:cs="Times New Roman"/>
          <w:i/>
        </w:rPr>
        <w:t>получить без приведенных выше преобразований, а пользуясь стандартным методом решения линейных рекуррентных уравнений (через характеристический многочлен и его корни</w:t>
      </w:r>
      <w:r w:rsidR="006D497F" w:rsidRPr="00961D2D">
        <w:rPr>
          <w:rFonts w:ascii="Times New Roman" w:hAnsi="Times New Roman" w:cs="Times New Roman"/>
          <w:i/>
        </w:rPr>
        <w:t>, подобно тому, как решаются линейные дифференциальные уравнения).</w:t>
      </w:r>
      <w:r w:rsidR="00093D7C" w:rsidRPr="00961D2D">
        <w:rPr>
          <w:rFonts w:ascii="Times New Roman" w:hAnsi="Times New Roman" w:cs="Times New Roman"/>
        </w:rPr>
        <w:t xml:space="preserve"> </w:t>
      </w:r>
    </w:p>
    <w:p w:rsidR="004D517A" w:rsidRPr="00093D7C" w:rsidRDefault="004D517A" w:rsidP="00093D7C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93D7C">
        <w:rPr>
          <w:rFonts w:ascii="Times New Roman" w:hAnsi="Times New Roman" w:cs="Times New Roman"/>
        </w:rPr>
        <w:t xml:space="preserve">Пусть 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</w:t>
      </w:r>
      <w:r w:rsidRPr="00093D7C">
        <w:rPr>
          <w:rFonts w:ascii="Times New Roman" w:hAnsi="Times New Roman" w:cs="Times New Roman"/>
          <w:i/>
          <w:lang w:val="en-US"/>
        </w:rPr>
        <w:t>x</w:t>
      </w:r>
      <w:r w:rsidRPr="00093D7C">
        <w:rPr>
          <w:rFonts w:ascii="Times New Roman" w:hAnsi="Times New Roman" w:cs="Times New Roman"/>
        </w:rPr>
        <w:t>) = </w:t>
      </w:r>
      <w:r w:rsidRPr="004D517A">
        <w:rPr>
          <w:rFonts w:ascii="Times New Roman" w:hAnsi="Times New Roman" w:cs="Times New Roman"/>
          <w:position w:val="-10"/>
          <w:lang w:val="en-US"/>
        </w:rPr>
        <w:object w:dxaOrig="3080" w:dyaOrig="360">
          <v:shape id="_x0000_i1066" type="#_x0000_t75" style="width:153.4pt;height:18.15pt" o:ole="">
            <v:imagedata r:id="rId86" o:title=""/>
          </v:shape>
          <o:OLEObject Type="Embed" ProgID="Equation.3" ShapeID="_x0000_i1066" DrawAspect="Content" ObjectID="_1802781210" r:id="rId87"/>
        </w:object>
      </w:r>
      <w:r w:rsidRPr="00093D7C">
        <w:rPr>
          <w:rFonts w:ascii="Times New Roman" w:hAnsi="Times New Roman" w:cs="Times New Roman"/>
        </w:rPr>
        <w:t xml:space="preserve"> Докажите, что у многочлена </w:t>
      </w:r>
      <w:r w:rsidRPr="004D517A">
        <w:rPr>
          <w:rFonts w:ascii="Times New Roman" w:hAnsi="Times New Roman" w:cs="Times New Roman"/>
          <w:position w:val="-10"/>
        </w:rPr>
        <w:object w:dxaOrig="940" w:dyaOrig="360">
          <v:shape id="_x0000_i1067" type="#_x0000_t75" style="width:46.95pt;height:18.15pt" o:ole="">
            <v:imagedata r:id="rId88" o:title=""/>
          </v:shape>
          <o:OLEObject Type="Embed" ProgID="Equation.3" ShapeID="_x0000_i1067" DrawAspect="Content" ObjectID="_1802781211" r:id="rId89"/>
        </w:object>
      </w:r>
      <w:r w:rsidRPr="00093D7C">
        <w:rPr>
          <w:rFonts w:ascii="Times New Roman" w:hAnsi="Times New Roman" w:cs="Times New Roman"/>
        </w:rPr>
        <w:t xml:space="preserve"> (после приведения подобных членов) имеется </w:t>
      </w:r>
      <w:r w:rsidRPr="00093D7C">
        <w:rPr>
          <w:rFonts w:ascii="Times New Roman" w:hAnsi="Times New Roman" w:cs="Times New Roman"/>
          <w:b/>
        </w:rPr>
        <w:t>а)</w:t>
      </w:r>
      <w:r w:rsidRPr="00093D7C">
        <w:rPr>
          <w:rFonts w:ascii="Times New Roman" w:hAnsi="Times New Roman" w:cs="Times New Roman"/>
        </w:rPr>
        <w:t xml:space="preserve"> хотя бы один иррациональный коэффициент; </w:t>
      </w:r>
      <w:r w:rsidRPr="00093D7C">
        <w:rPr>
          <w:rFonts w:ascii="Times New Roman" w:hAnsi="Times New Roman" w:cs="Times New Roman"/>
          <w:b/>
        </w:rPr>
        <w:t>б</w:t>
      </w:r>
      <w:r w:rsidRPr="00093D7C">
        <w:rPr>
          <w:rFonts w:ascii="Times New Roman" w:hAnsi="Times New Roman" w:cs="Times New Roman"/>
        </w:rPr>
        <w:t>) хотя бы два иррациональных коэффициента</w:t>
      </w:r>
      <w:r w:rsidR="00BA1A04" w:rsidRPr="00093D7C">
        <w:rPr>
          <w:rFonts w:ascii="Times New Roman" w:hAnsi="Times New Roman" w:cs="Times New Roman"/>
          <w:b/>
        </w:rPr>
        <w:tab/>
      </w:r>
      <w:r w:rsidR="004F3AE1" w:rsidRPr="00093D7C">
        <w:rPr>
          <w:rFonts w:ascii="Times New Roman" w:hAnsi="Times New Roman" w:cs="Times New Roman"/>
          <w:b/>
        </w:rPr>
        <w:t>Решение</w:t>
      </w:r>
      <w:r w:rsidR="004F3AE1" w:rsidRPr="00093D7C">
        <w:rPr>
          <w:rFonts w:ascii="Times New Roman" w:hAnsi="Times New Roman" w:cs="Times New Roman"/>
        </w:rPr>
        <w:t>.</w:t>
      </w:r>
      <w:r w:rsidR="00822112" w:rsidRPr="00093D7C">
        <w:rPr>
          <w:rFonts w:ascii="Times New Roman" w:hAnsi="Times New Roman" w:cs="Times New Roman"/>
        </w:rPr>
        <w:t xml:space="preserve"> </w:t>
      </w:r>
      <w:r w:rsidR="006D497F" w:rsidRPr="00093D7C">
        <w:rPr>
          <w:rFonts w:ascii="Times New Roman" w:hAnsi="Times New Roman" w:cs="Times New Roman"/>
          <w:i/>
          <w:iCs/>
        </w:rPr>
        <w:t>1-й способ</w:t>
      </w:r>
      <w:r w:rsidR="00852336">
        <w:rPr>
          <w:rFonts w:ascii="Times New Roman" w:hAnsi="Times New Roman" w:cs="Times New Roman"/>
          <w:i/>
          <w:iCs/>
        </w:rPr>
        <w:t>.</w:t>
      </w:r>
      <w:r w:rsidR="006D497F" w:rsidRPr="006D497F">
        <w:rPr>
          <w:rFonts w:ascii="Times New Roman" w:hAnsi="Times New Roman" w:cs="Times New Roman"/>
          <w:b/>
        </w:rPr>
        <w:t xml:space="preserve"> </w:t>
      </w:r>
      <w:r w:rsidRPr="00093D7C">
        <w:rPr>
          <w:rFonts w:ascii="Times New Roman" w:hAnsi="Times New Roman" w:cs="Times New Roman"/>
          <w:b/>
          <w:lang w:val="en-US"/>
        </w:rPr>
        <w:t>a</w:t>
      </w:r>
      <w:r w:rsidRPr="00093D7C">
        <w:rPr>
          <w:rFonts w:ascii="Times New Roman" w:hAnsi="Times New Roman" w:cs="Times New Roman"/>
          <w:b/>
        </w:rPr>
        <w:t xml:space="preserve">) </w:t>
      </w:r>
      <w:r w:rsidRPr="00093D7C">
        <w:rPr>
          <w:rFonts w:ascii="Times New Roman" w:hAnsi="Times New Roman" w:cs="Times New Roman"/>
        </w:rPr>
        <w:t xml:space="preserve">Значение </w:t>
      </w:r>
      <w:r w:rsidRPr="004D517A">
        <w:rPr>
          <w:rFonts w:ascii="Times New Roman" w:hAnsi="Times New Roman" w:cs="Times New Roman"/>
          <w:position w:val="-10"/>
        </w:rPr>
        <w:object w:dxaOrig="1060" w:dyaOrig="360">
          <v:shape id="_x0000_i1068" type="#_x0000_t75" style="width:53.2pt;height:18.15pt" o:ole="">
            <v:imagedata r:id="rId90" o:title=""/>
          </v:shape>
          <o:OLEObject Type="Embed" ProgID="Equation.3" ShapeID="_x0000_i1068" DrawAspect="Content" ObjectID="_1802781212" r:id="rId91"/>
        </w:object>
      </w:r>
      <w:r w:rsidRPr="00093D7C">
        <w:rPr>
          <w:rFonts w:ascii="Times New Roman" w:hAnsi="Times New Roman" w:cs="Times New Roman"/>
        </w:rPr>
        <w:t xml:space="preserve"> равно сумме коэффициентов 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</w:t>
      </w:r>
      <w:r w:rsidRPr="00093D7C">
        <w:rPr>
          <w:rFonts w:ascii="Times New Roman" w:hAnsi="Times New Roman" w:cs="Times New Roman"/>
          <w:i/>
          <w:lang w:val="en-US"/>
        </w:rPr>
        <w:t>x</w:t>
      </w:r>
      <w:r w:rsidRPr="00093D7C">
        <w:rPr>
          <w:rFonts w:ascii="Times New Roman" w:hAnsi="Times New Roman" w:cs="Times New Roman"/>
        </w:rPr>
        <w:t xml:space="preserve">), а число </w:t>
      </w:r>
      <w:r w:rsidRPr="004D517A">
        <w:rPr>
          <w:rFonts w:ascii="Times New Roman" w:hAnsi="Times New Roman" w:cs="Times New Roman"/>
          <w:position w:val="-10"/>
          <w:lang w:val="en-US"/>
        </w:rPr>
        <w:object w:dxaOrig="2460" w:dyaOrig="360">
          <v:shape id="_x0000_i1069" type="#_x0000_t75" style="width:122.7pt;height:18.15pt" o:ole="">
            <v:imagedata r:id="rId92" o:title=""/>
          </v:shape>
          <o:OLEObject Type="Embed" ProgID="Equation.3" ShapeID="_x0000_i1069" DrawAspect="Content" ObjectID="_1802781213" r:id="rId93"/>
        </w:object>
      </w:r>
      <w:r w:rsidRPr="00093D7C">
        <w:rPr>
          <w:rFonts w:ascii="Times New Roman" w:hAnsi="Times New Roman" w:cs="Times New Roman"/>
        </w:rPr>
        <w:t xml:space="preserve">  равно сумме коэффициентов многочлена (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</w:t>
      </w:r>
      <w:r w:rsidRPr="00093D7C">
        <w:rPr>
          <w:rFonts w:ascii="Times New Roman" w:hAnsi="Times New Roman" w:cs="Times New Roman"/>
          <w:i/>
          <w:lang w:val="en-US"/>
        </w:rPr>
        <w:t>x</w:t>
      </w:r>
      <w:r w:rsidRPr="00093D7C">
        <w:rPr>
          <w:rFonts w:ascii="Times New Roman" w:hAnsi="Times New Roman" w:cs="Times New Roman"/>
        </w:rPr>
        <w:t>))</w:t>
      </w:r>
      <w:r w:rsidRPr="00093D7C">
        <w:rPr>
          <w:rFonts w:ascii="Times New Roman" w:hAnsi="Times New Roman" w:cs="Times New Roman"/>
          <w:vertAlign w:val="superscript"/>
        </w:rPr>
        <w:t>2025</w:t>
      </w:r>
      <w:r w:rsidRPr="00093D7C">
        <w:rPr>
          <w:rFonts w:ascii="Times New Roman" w:hAnsi="Times New Roman" w:cs="Times New Roman"/>
        </w:rPr>
        <w:t xml:space="preserve">. Значит, у этого многочлена есть хотя бы один иррациональный коэффициент. </w:t>
      </w:r>
      <w:r w:rsidRPr="00093D7C">
        <w:rPr>
          <w:rFonts w:ascii="Times New Roman" w:hAnsi="Times New Roman" w:cs="Times New Roman"/>
          <w:b/>
        </w:rPr>
        <w:t>б)</w:t>
      </w:r>
      <w:r w:rsidR="00BF74B5" w:rsidRPr="00093D7C">
        <w:rPr>
          <w:rFonts w:ascii="Times New Roman" w:hAnsi="Times New Roman" w:cs="Times New Roman"/>
        </w:rPr>
        <w:t xml:space="preserve">. </w:t>
      </w:r>
      <w:r w:rsidRPr="00093D7C">
        <w:rPr>
          <w:rFonts w:ascii="Times New Roman" w:hAnsi="Times New Roman" w:cs="Times New Roman"/>
        </w:rPr>
        <w:t xml:space="preserve">Подсчитаем 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(–1) = 22. Поэтому значение многочлена (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</w:t>
      </w:r>
      <w:r w:rsidRPr="00093D7C">
        <w:rPr>
          <w:rFonts w:ascii="Times New Roman" w:hAnsi="Times New Roman" w:cs="Times New Roman"/>
          <w:i/>
          <w:lang w:val="en-US"/>
        </w:rPr>
        <w:t>x</w:t>
      </w:r>
      <w:r w:rsidRPr="00093D7C">
        <w:rPr>
          <w:rFonts w:ascii="Times New Roman" w:hAnsi="Times New Roman" w:cs="Times New Roman"/>
        </w:rPr>
        <w:t>))</w:t>
      </w:r>
      <w:r w:rsidRPr="00093D7C">
        <w:rPr>
          <w:rFonts w:ascii="Times New Roman" w:hAnsi="Times New Roman" w:cs="Times New Roman"/>
          <w:vertAlign w:val="superscript"/>
        </w:rPr>
        <w:t>2025</w:t>
      </w:r>
      <w:r w:rsidRPr="00093D7C">
        <w:rPr>
          <w:rFonts w:ascii="Times New Roman" w:hAnsi="Times New Roman" w:cs="Times New Roman"/>
        </w:rPr>
        <w:t xml:space="preserve">  </w:t>
      </w:r>
      <w:r w:rsidR="00862E14" w:rsidRPr="00093D7C">
        <w:rPr>
          <w:rFonts w:ascii="Times New Roman" w:hAnsi="Times New Roman" w:cs="Times New Roman"/>
        </w:rPr>
        <w:t xml:space="preserve"> </w:t>
      </w:r>
      <w:r w:rsidRPr="00093D7C">
        <w:rPr>
          <w:rFonts w:ascii="Times New Roman" w:hAnsi="Times New Roman" w:cs="Times New Roman"/>
        </w:rPr>
        <w:t xml:space="preserve">при </w:t>
      </w:r>
      <w:r w:rsidRPr="00093D7C">
        <w:rPr>
          <w:rFonts w:ascii="Times New Roman" w:hAnsi="Times New Roman" w:cs="Times New Roman"/>
          <w:i/>
          <w:iCs/>
        </w:rPr>
        <w:t>х</w:t>
      </w:r>
      <w:r w:rsidRPr="00093D7C">
        <w:rPr>
          <w:rFonts w:ascii="Times New Roman" w:hAnsi="Times New Roman" w:cs="Times New Roman"/>
          <w:lang w:val="en-US"/>
        </w:rPr>
        <w:t> </w:t>
      </w:r>
      <w:r w:rsidRPr="00093D7C">
        <w:rPr>
          <w:rFonts w:ascii="Times New Roman" w:hAnsi="Times New Roman" w:cs="Times New Roman"/>
        </w:rPr>
        <w:t>=</w:t>
      </w:r>
      <w:r w:rsidRPr="00093D7C">
        <w:rPr>
          <w:rFonts w:ascii="Times New Roman" w:hAnsi="Times New Roman" w:cs="Times New Roman"/>
          <w:lang w:val="en-US"/>
        </w:rPr>
        <w:t> </w:t>
      </w:r>
      <w:r w:rsidRPr="00093D7C">
        <w:rPr>
          <w:rFonts w:ascii="Times New Roman" w:hAnsi="Times New Roman" w:cs="Times New Roman"/>
        </w:rPr>
        <w:t xml:space="preserve">–1 </w:t>
      </w:r>
      <w:r w:rsidR="00E576AE" w:rsidRPr="00093D7C">
        <w:rPr>
          <w:rFonts w:ascii="Times New Roman" w:hAnsi="Times New Roman" w:cs="Times New Roman"/>
        </w:rPr>
        <w:t xml:space="preserve">(оно равно альтернированной </w:t>
      </w:r>
      <w:r w:rsidR="0079048A" w:rsidRPr="00093D7C">
        <w:rPr>
          <w:rFonts w:ascii="Times New Roman" w:hAnsi="Times New Roman" w:cs="Times New Roman"/>
        </w:rPr>
        <w:t xml:space="preserve">сумме </w:t>
      </w:r>
      <w:r w:rsidR="005E49D2" w:rsidRPr="00093D7C">
        <w:rPr>
          <w:rFonts w:ascii="Times New Roman" w:hAnsi="Times New Roman" w:cs="Times New Roman"/>
        </w:rPr>
        <w:t xml:space="preserve">коэффициентов, </w:t>
      </w:r>
      <w:r w:rsidR="0079048A" w:rsidRPr="00093D7C">
        <w:rPr>
          <w:rFonts w:ascii="Times New Roman" w:hAnsi="Times New Roman" w:cs="Times New Roman"/>
        </w:rPr>
        <w:t xml:space="preserve">т.е. сумме с чередующимися знаками) </w:t>
      </w:r>
      <w:r w:rsidRPr="00093D7C">
        <w:rPr>
          <w:rFonts w:ascii="Times New Roman" w:hAnsi="Times New Roman" w:cs="Times New Roman"/>
        </w:rPr>
        <w:t>есть рациональное число</w:t>
      </w:r>
      <w:r w:rsidR="00BF74B5" w:rsidRPr="00093D7C">
        <w:rPr>
          <w:rFonts w:ascii="Times New Roman" w:hAnsi="Times New Roman" w:cs="Times New Roman"/>
        </w:rPr>
        <w:t>, равное</w:t>
      </w:r>
      <w:r w:rsidRPr="00093D7C">
        <w:rPr>
          <w:rFonts w:ascii="Times New Roman" w:hAnsi="Times New Roman" w:cs="Times New Roman"/>
        </w:rPr>
        <w:t xml:space="preserve"> 22</w:t>
      </w:r>
      <w:r w:rsidRPr="00093D7C">
        <w:rPr>
          <w:rFonts w:ascii="Times New Roman" w:hAnsi="Times New Roman" w:cs="Times New Roman"/>
          <w:vertAlign w:val="superscript"/>
        </w:rPr>
        <w:t>2025</w:t>
      </w:r>
      <w:r w:rsidRPr="00093D7C">
        <w:rPr>
          <w:rFonts w:ascii="Times New Roman" w:hAnsi="Times New Roman" w:cs="Times New Roman"/>
        </w:rPr>
        <w:t xml:space="preserve">, </w:t>
      </w:r>
      <w:r w:rsidR="00BF74B5" w:rsidRPr="00093D7C">
        <w:rPr>
          <w:rFonts w:ascii="Times New Roman" w:hAnsi="Times New Roman" w:cs="Times New Roman"/>
        </w:rPr>
        <w:t>а</w:t>
      </w:r>
      <w:r w:rsidRPr="00093D7C">
        <w:rPr>
          <w:rFonts w:ascii="Times New Roman" w:hAnsi="Times New Roman" w:cs="Times New Roman"/>
        </w:rPr>
        <w:t xml:space="preserve"> значит, у многочлена (</w:t>
      </w:r>
      <w:r w:rsidRPr="00093D7C">
        <w:rPr>
          <w:rFonts w:ascii="Times New Roman" w:hAnsi="Times New Roman" w:cs="Times New Roman"/>
          <w:i/>
          <w:lang w:val="en-US"/>
        </w:rPr>
        <w:t>P</w:t>
      </w:r>
      <w:r w:rsidRPr="00093D7C">
        <w:rPr>
          <w:rFonts w:ascii="Times New Roman" w:hAnsi="Times New Roman" w:cs="Times New Roman"/>
        </w:rPr>
        <w:t>(</w:t>
      </w:r>
      <w:r w:rsidRPr="00093D7C">
        <w:rPr>
          <w:rFonts w:ascii="Times New Roman" w:hAnsi="Times New Roman" w:cs="Times New Roman"/>
          <w:i/>
          <w:lang w:val="en-US"/>
        </w:rPr>
        <w:t>x</w:t>
      </w:r>
      <w:r w:rsidRPr="00093D7C">
        <w:rPr>
          <w:rFonts w:ascii="Times New Roman" w:hAnsi="Times New Roman" w:cs="Times New Roman"/>
        </w:rPr>
        <w:t>))</w:t>
      </w:r>
      <w:r w:rsidRPr="00093D7C">
        <w:rPr>
          <w:rFonts w:ascii="Times New Roman" w:hAnsi="Times New Roman" w:cs="Times New Roman"/>
          <w:vertAlign w:val="superscript"/>
        </w:rPr>
        <w:t>2025</w:t>
      </w:r>
      <w:r w:rsidRPr="00093D7C">
        <w:rPr>
          <w:rFonts w:ascii="Times New Roman" w:hAnsi="Times New Roman" w:cs="Times New Roman"/>
        </w:rPr>
        <w:t xml:space="preserve">  иррациональный коэффициент не может быть единственным.</w:t>
      </w:r>
    </w:p>
    <w:p w:rsidR="002F3268" w:rsidRPr="00C634AC" w:rsidRDefault="004D517A" w:rsidP="004D517A">
      <w:pPr>
        <w:shd w:val="clear" w:color="auto" w:fill="FFFFFF"/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4D517A">
        <w:rPr>
          <w:rFonts w:ascii="Times New Roman" w:hAnsi="Times New Roman" w:cs="Times New Roman"/>
          <w:i/>
          <w:iCs/>
        </w:rPr>
        <w:t>2-ой способ</w:t>
      </w:r>
      <w:r w:rsidRPr="004D517A">
        <w:rPr>
          <w:rFonts w:ascii="Times New Roman" w:hAnsi="Times New Roman" w:cs="Times New Roman"/>
        </w:rPr>
        <w:t xml:space="preserve">. Для кубического многочлена </w:t>
      </w:r>
      <w:r w:rsidRPr="004D517A">
        <w:rPr>
          <w:rFonts w:ascii="Times New Roman" w:hAnsi="Times New Roman" w:cs="Times New Roman"/>
          <w:position w:val="-10"/>
        </w:rPr>
        <w:object w:dxaOrig="520" w:dyaOrig="320">
          <v:shape id="_x0000_i1070" type="#_x0000_t75" style="width:26.3pt;height:15.65pt" o:ole="">
            <v:imagedata r:id="rId94" o:title=""/>
          </v:shape>
          <o:OLEObject Type="Embed" ProgID="Equation.3" ShapeID="_x0000_i1070" DrawAspect="Content" ObjectID="_1802781214" r:id="rId95"/>
        </w:object>
      </w:r>
      <w:r w:rsidRPr="004D517A">
        <w:rPr>
          <w:rFonts w:ascii="Times New Roman" w:hAnsi="Times New Roman" w:cs="Times New Roman"/>
        </w:rPr>
        <w:t xml:space="preserve"> обозначим через </w:t>
      </w:r>
      <w:r w:rsidRPr="004D517A">
        <w:rPr>
          <w:rFonts w:ascii="Times New Roman" w:hAnsi="Times New Roman" w:cs="Times New Roman"/>
          <w:i/>
          <w:iCs/>
          <w:lang w:val="en-US"/>
        </w:rPr>
        <w:t>a</w:t>
      </w:r>
      <w:r w:rsidRPr="004D517A">
        <w:rPr>
          <w:rFonts w:ascii="Times New Roman" w:hAnsi="Times New Roman" w:cs="Times New Roman"/>
        </w:rPr>
        <w:t xml:space="preserve"> и </w:t>
      </w:r>
      <w:r w:rsidRPr="004D517A">
        <w:rPr>
          <w:rFonts w:ascii="Times New Roman" w:hAnsi="Times New Roman" w:cs="Times New Roman"/>
          <w:i/>
          <w:iCs/>
          <w:lang w:val="en-US"/>
        </w:rPr>
        <w:t>b</w:t>
      </w:r>
      <w:r w:rsidRPr="004D517A">
        <w:rPr>
          <w:rFonts w:ascii="Times New Roman" w:hAnsi="Times New Roman" w:cs="Times New Roman"/>
        </w:rPr>
        <w:t xml:space="preserve"> его коэффициенты при </w:t>
      </w:r>
      <w:r w:rsidRPr="004D517A">
        <w:rPr>
          <w:rFonts w:ascii="Times New Roman" w:hAnsi="Times New Roman" w:cs="Times New Roman"/>
          <w:position w:val="-6"/>
        </w:rPr>
        <w:object w:dxaOrig="279" w:dyaOrig="320">
          <v:shape id="_x0000_i1071" type="#_x0000_t75" style="width:13.75pt;height:15.65pt" o:ole="">
            <v:imagedata r:id="rId96" o:title=""/>
          </v:shape>
          <o:OLEObject Type="Embed" ProgID="Equation.3" ShapeID="_x0000_i1071" DrawAspect="Content" ObjectID="_1802781215" r:id="rId97"/>
        </w:object>
      </w:r>
      <w:r w:rsidRPr="004D517A">
        <w:rPr>
          <w:rFonts w:ascii="Times New Roman" w:hAnsi="Times New Roman" w:cs="Times New Roman"/>
        </w:rPr>
        <w:t xml:space="preserve">и </w:t>
      </w:r>
      <w:r w:rsidRPr="004D517A">
        <w:rPr>
          <w:rFonts w:ascii="Times New Roman" w:hAnsi="Times New Roman" w:cs="Times New Roman"/>
          <w:position w:val="-6"/>
        </w:rPr>
        <w:object w:dxaOrig="279" w:dyaOrig="320">
          <v:shape id="_x0000_i1072" type="#_x0000_t75" style="width:13.75pt;height:15.65pt" o:ole="">
            <v:imagedata r:id="rId98" o:title=""/>
          </v:shape>
          <o:OLEObject Type="Embed" ProgID="Equation.3" ShapeID="_x0000_i1072" DrawAspect="Content" ObjectID="_1802781216" r:id="rId99"/>
        </w:object>
      </w:r>
      <w:r w:rsidRPr="004D517A">
        <w:rPr>
          <w:rFonts w:ascii="Times New Roman" w:hAnsi="Times New Roman" w:cs="Times New Roman"/>
        </w:rPr>
        <w:t xml:space="preserve">: </w:t>
      </w:r>
      <w:r w:rsidR="00BF74B5" w:rsidRPr="004D517A">
        <w:rPr>
          <w:rFonts w:ascii="Times New Roman" w:hAnsi="Times New Roman" w:cs="Times New Roman"/>
          <w:position w:val="-10"/>
        </w:rPr>
        <w:object w:dxaOrig="1960" w:dyaOrig="360">
          <v:shape id="_x0000_i1073" type="#_x0000_t75" style="width:97.65pt;height:18.15pt" o:ole="">
            <v:imagedata r:id="rId100" o:title=""/>
          </v:shape>
          <o:OLEObject Type="Embed" ProgID="Equation.3" ShapeID="_x0000_i1073" DrawAspect="Content" ObjectID="_1802781217" r:id="rId101"/>
        </w:object>
      </w:r>
      <w:r w:rsidRPr="004D517A">
        <w:rPr>
          <w:rFonts w:ascii="Times New Roman" w:hAnsi="Times New Roman" w:cs="Times New Roman"/>
        </w:rPr>
        <w:t xml:space="preserve">, и пусть </w:t>
      </w:r>
      <w:r w:rsidR="00BF74B5" w:rsidRPr="004D517A">
        <w:rPr>
          <w:rFonts w:ascii="Times New Roman" w:hAnsi="Times New Roman" w:cs="Times New Roman"/>
          <w:position w:val="-14"/>
        </w:rPr>
        <w:object w:dxaOrig="2700" w:dyaOrig="420">
          <v:shape id="_x0000_i1074" type="#_x0000_t75" style="width:134pt;height:21.3pt" o:ole="">
            <v:imagedata r:id="rId102" o:title=""/>
          </v:shape>
          <o:OLEObject Type="Embed" ProgID="Equation.3" ShapeID="_x0000_i1074" DrawAspect="Content" ObjectID="_1802781218" r:id="rId103"/>
        </w:object>
      </w:r>
      <w:r w:rsidRPr="004D517A">
        <w:rPr>
          <w:rFonts w:ascii="Times New Roman" w:hAnsi="Times New Roman" w:cs="Times New Roman"/>
        </w:rPr>
        <w:t xml:space="preserve">. Легко подсчитать, что </w:t>
      </w:r>
      <w:r w:rsidRPr="004D517A">
        <w:rPr>
          <w:rFonts w:ascii="Times New Roman" w:hAnsi="Times New Roman" w:cs="Times New Roman"/>
          <w:i/>
          <w:lang w:val="en-US"/>
        </w:rPr>
        <w:t>a</w:t>
      </w:r>
      <w:r w:rsidRPr="004D517A">
        <w:rPr>
          <w:rFonts w:ascii="Times New Roman" w:hAnsi="Times New Roman" w:cs="Times New Roman"/>
          <w:i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> </w:t>
      </w:r>
      <w:r w:rsidRPr="004D517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 </w:t>
      </w:r>
      <w:r w:rsidRPr="004D517A">
        <w:rPr>
          <w:rFonts w:ascii="Times New Roman" w:hAnsi="Times New Roman" w:cs="Times New Roman"/>
          <w:i/>
          <w:lang w:val="en-US"/>
        </w:rPr>
        <w:t>a</w:t>
      </w:r>
      <w:r w:rsidRPr="004D517A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Pr="004D517A">
        <w:rPr>
          <w:rFonts w:ascii="Times New Roman" w:hAnsi="Times New Roman" w:cs="Times New Roman"/>
          <w:i/>
          <w:vertAlign w:val="superscript"/>
        </w:rPr>
        <w:t xml:space="preserve"> </w:t>
      </w:r>
      <w:r w:rsidRPr="004D517A">
        <w:rPr>
          <w:rFonts w:ascii="Times New Roman" w:hAnsi="Times New Roman" w:cs="Times New Roman"/>
        </w:rPr>
        <w:t xml:space="preserve"> и </w:t>
      </w:r>
      <w:r w:rsidRPr="004D517A">
        <w:rPr>
          <w:rFonts w:ascii="Times New Roman" w:hAnsi="Times New Roman" w:cs="Times New Roman"/>
          <w:i/>
          <w:lang w:val="en-US"/>
        </w:rPr>
        <w:t>b</w:t>
      </w:r>
      <w:r w:rsidRPr="004D517A">
        <w:rPr>
          <w:rFonts w:ascii="Times New Roman" w:hAnsi="Times New Roman" w:cs="Times New Roman"/>
          <w:i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> </w:t>
      </w:r>
      <w:r w:rsidRPr="004D517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 </w:t>
      </w:r>
      <w:r w:rsidRPr="004D517A">
        <w:rPr>
          <w:rFonts w:ascii="Times New Roman" w:hAnsi="Times New Roman" w:cs="Times New Roman"/>
          <w:i/>
          <w:lang w:val="en-US"/>
        </w:rPr>
        <w:t>na</w:t>
      </w:r>
      <w:r w:rsidRPr="004D517A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Pr="004D517A">
        <w:rPr>
          <w:rFonts w:ascii="Times New Roman" w:hAnsi="Times New Roman" w:cs="Times New Roman"/>
          <w:vertAlign w:val="superscript"/>
        </w:rPr>
        <w:t>–1</w:t>
      </w:r>
      <w:r w:rsidRPr="004D517A">
        <w:rPr>
          <w:rFonts w:ascii="Times New Roman" w:hAnsi="Times New Roman" w:cs="Times New Roman"/>
          <w:i/>
          <w:lang w:val="en-US"/>
        </w:rPr>
        <w:t>b</w:t>
      </w:r>
      <w:r w:rsidRPr="004D517A">
        <w:rPr>
          <w:rFonts w:ascii="Times New Roman" w:hAnsi="Times New Roman" w:cs="Times New Roman"/>
        </w:rPr>
        <w:t xml:space="preserve"> (вторая формула получается из правила перемножения многочленов и легко проверяется по индукции). В нашем случае </w:t>
      </w:r>
      <w:r w:rsidRPr="004D517A">
        <w:rPr>
          <w:rFonts w:ascii="Times New Roman" w:hAnsi="Times New Roman" w:cs="Times New Roman"/>
          <w:position w:val="-10"/>
        </w:rPr>
        <w:object w:dxaOrig="1719" w:dyaOrig="360">
          <v:shape id="_x0000_i1075" type="#_x0000_t75" style="width:85.75pt;height:18.15pt" o:ole="">
            <v:imagedata r:id="rId104" o:title=""/>
          </v:shape>
          <o:OLEObject Type="Embed" ProgID="Equation.3" ShapeID="_x0000_i1075" DrawAspect="Content" ObjectID="_1802781219" r:id="rId105"/>
        </w:object>
      </w:r>
      <w:r w:rsidRPr="004D517A">
        <w:rPr>
          <w:rFonts w:ascii="Times New Roman" w:hAnsi="Times New Roman" w:cs="Times New Roman"/>
        </w:rPr>
        <w:t xml:space="preserve">, </w:t>
      </w:r>
      <w:r w:rsidRPr="004D517A">
        <w:rPr>
          <w:rFonts w:ascii="Times New Roman" w:hAnsi="Times New Roman" w:cs="Times New Roman"/>
          <w:position w:val="-10"/>
        </w:rPr>
        <w:object w:dxaOrig="2140" w:dyaOrig="360">
          <v:shape id="_x0000_i1076" type="#_x0000_t75" style="width:107.05pt;height:18.15pt" o:ole="">
            <v:imagedata r:id="rId106" o:title=""/>
          </v:shape>
          <o:OLEObject Type="Embed" ProgID="Equation.3" ShapeID="_x0000_i1076" DrawAspect="Content" ObjectID="_1802781220" r:id="rId107"/>
        </w:object>
      </w:r>
      <w:r w:rsidRPr="004D517A">
        <w:rPr>
          <w:rFonts w:ascii="Times New Roman" w:hAnsi="Times New Roman" w:cs="Times New Roman"/>
        </w:rPr>
        <w:t xml:space="preserve">. Осталось проверить, что </w:t>
      </w:r>
      <w:r w:rsidR="00240974">
        <w:rPr>
          <w:rFonts w:ascii="Times New Roman" w:hAnsi="Times New Roman" w:cs="Times New Roman"/>
        </w:rPr>
        <w:t>любая натуральная</w:t>
      </w:r>
      <w:r w:rsidR="00862E14">
        <w:rPr>
          <w:rFonts w:ascii="Times New Roman" w:hAnsi="Times New Roman" w:cs="Times New Roman"/>
        </w:rPr>
        <w:t xml:space="preserve"> </w:t>
      </w:r>
      <w:r w:rsidRPr="004D517A">
        <w:rPr>
          <w:rFonts w:ascii="Times New Roman" w:hAnsi="Times New Roman" w:cs="Times New Roman"/>
        </w:rPr>
        <w:t xml:space="preserve">степень числа </w:t>
      </w:r>
      <w:r w:rsidRPr="004D517A">
        <w:rPr>
          <w:rFonts w:ascii="Times New Roman" w:hAnsi="Times New Roman" w:cs="Times New Roman"/>
          <w:position w:val="-10"/>
        </w:rPr>
        <w:object w:dxaOrig="780" w:dyaOrig="360">
          <v:shape id="_x0000_i1077" type="#_x0000_t75" style="width:38.8pt;height:18.15pt" o:ole="">
            <v:imagedata r:id="rId108" o:title=""/>
          </v:shape>
          <o:OLEObject Type="Embed" ProgID="Equation.3" ShapeID="_x0000_i1077" DrawAspect="Content" ObjectID="_1802781221" r:id="rId109"/>
        </w:object>
      </w:r>
      <w:r w:rsidRPr="004D517A">
        <w:rPr>
          <w:rFonts w:ascii="Times New Roman" w:hAnsi="Times New Roman" w:cs="Times New Roman"/>
        </w:rPr>
        <w:t xml:space="preserve"> иррациональна. Это можно сделать либо с помощью бинома Ньютона (учитывая, что все коэффициенты разложения </w:t>
      </w:r>
      <w:r w:rsidRPr="004D517A">
        <w:rPr>
          <w:rFonts w:ascii="Times New Roman" w:hAnsi="Times New Roman" w:cs="Times New Roman"/>
          <w:position w:val="-10"/>
        </w:rPr>
        <w:object w:dxaOrig="859" w:dyaOrig="360">
          <v:shape id="_x0000_i1078" type="#_x0000_t75" style="width:42.55pt;height:18.15pt" o:ole="">
            <v:imagedata r:id="rId110" o:title=""/>
          </v:shape>
          <o:OLEObject Type="Embed" ProgID="Equation.3" ShapeID="_x0000_i1078" DrawAspect="Content" ObjectID="_1802781222" r:id="rId111"/>
        </w:object>
      </w:r>
      <w:r w:rsidRPr="004D517A">
        <w:rPr>
          <w:rFonts w:ascii="Times New Roman" w:hAnsi="Times New Roman" w:cs="Times New Roman"/>
        </w:rPr>
        <w:t xml:space="preserve"> при </w:t>
      </w:r>
      <w:r w:rsidR="006D497F" w:rsidRPr="004D517A">
        <w:rPr>
          <w:rFonts w:ascii="Times New Roman" w:hAnsi="Times New Roman" w:cs="Times New Roman"/>
          <w:position w:val="-6"/>
        </w:rPr>
        <w:object w:dxaOrig="460" w:dyaOrig="380">
          <v:shape id="_x0000_i1079" type="#_x0000_t75" style="width:23.15pt;height:18.8pt" o:ole="">
            <v:imagedata r:id="rId112" o:title=""/>
          </v:shape>
          <o:OLEObject Type="Embed" ProgID="Equation.3" ShapeID="_x0000_i1079" DrawAspect="Content" ObjectID="_1802781223" r:id="rId113"/>
        </w:object>
      </w:r>
      <w:r w:rsidRPr="004D517A">
        <w:rPr>
          <w:rFonts w:ascii="Times New Roman" w:hAnsi="Times New Roman" w:cs="Times New Roman"/>
        </w:rPr>
        <w:t xml:space="preserve"> в нечетн</w:t>
      </w:r>
      <w:r w:rsidR="00852336">
        <w:rPr>
          <w:rFonts w:ascii="Times New Roman" w:hAnsi="Times New Roman" w:cs="Times New Roman"/>
        </w:rPr>
        <w:t>ых</w:t>
      </w:r>
      <w:r w:rsidRPr="004D517A">
        <w:rPr>
          <w:rFonts w:ascii="Times New Roman" w:hAnsi="Times New Roman" w:cs="Times New Roman"/>
        </w:rPr>
        <w:t xml:space="preserve"> степен</w:t>
      </w:r>
      <w:r w:rsidR="00852336">
        <w:rPr>
          <w:rFonts w:ascii="Times New Roman" w:hAnsi="Times New Roman" w:cs="Times New Roman"/>
        </w:rPr>
        <w:t>ях</w:t>
      </w:r>
      <w:r w:rsidRPr="004D517A">
        <w:rPr>
          <w:rFonts w:ascii="Times New Roman" w:hAnsi="Times New Roman" w:cs="Times New Roman"/>
        </w:rPr>
        <w:t xml:space="preserve"> </w:t>
      </w:r>
      <w:r w:rsidR="006D497F" w:rsidRPr="006D497F">
        <w:rPr>
          <w:rFonts w:ascii="Times New Roman" w:hAnsi="Times New Roman" w:cs="Times New Roman"/>
          <w:i/>
          <w:lang w:val="en-US"/>
        </w:rPr>
        <w:t>k</w:t>
      </w:r>
      <w:r w:rsidR="006D497F" w:rsidRPr="006D497F">
        <w:rPr>
          <w:rFonts w:ascii="Times New Roman" w:hAnsi="Times New Roman" w:cs="Times New Roman"/>
        </w:rPr>
        <w:t xml:space="preserve"> </w:t>
      </w:r>
      <w:r w:rsidR="00C8129B">
        <w:rPr>
          <w:rFonts w:ascii="Times New Roman" w:hAnsi="Times New Roman" w:cs="Times New Roman"/>
        </w:rPr>
        <w:t>одного знака</w:t>
      </w:r>
      <w:r w:rsidR="006D497F">
        <w:rPr>
          <w:rFonts w:ascii="Times New Roman" w:hAnsi="Times New Roman" w:cs="Times New Roman"/>
        </w:rPr>
        <w:t>, а именно,</w:t>
      </w:r>
      <w:r w:rsidR="006D497F" w:rsidRPr="006D497F">
        <w:rPr>
          <w:rFonts w:ascii="Times New Roman" w:hAnsi="Times New Roman" w:cs="Times New Roman"/>
        </w:rPr>
        <w:t xml:space="preserve"> </w:t>
      </w:r>
      <w:r w:rsidR="00C8129B">
        <w:rPr>
          <w:rFonts w:ascii="Times New Roman" w:hAnsi="Times New Roman" w:cs="Times New Roman"/>
        </w:rPr>
        <w:t xml:space="preserve">при нечетном </w:t>
      </w:r>
      <w:r w:rsidR="00C8129B" w:rsidRPr="006D497F">
        <w:rPr>
          <w:rFonts w:ascii="Times New Roman" w:hAnsi="Times New Roman" w:cs="Times New Roman"/>
          <w:i/>
          <w:lang w:val="en-US"/>
        </w:rPr>
        <w:t>n</w:t>
      </w:r>
      <w:r w:rsidR="00C8129B" w:rsidRPr="006D497F">
        <w:rPr>
          <w:rFonts w:ascii="Times New Roman" w:hAnsi="Times New Roman" w:cs="Times New Roman"/>
          <w:i/>
        </w:rPr>
        <w:t xml:space="preserve"> </w:t>
      </w:r>
      <w:r w:rsidR="0074209A">
        <w:rPr>
          <w:rFonts w:ascii="Times New Roman" w:hAnsi="Times New Roman" w:cs="Times New Roman"/>
        </w:rPr>
        <w:t>все о</w:t>
      </w:r>
      <w:r w:rsidR="00C8129B">
        <w:rPr>
          <w:rFonts w:ascii="Times New Roman" w:hAnsi="Times New Roman" w:cs="Times New Roman"/>
        </w:rPr>
        <w:t>ни положительны, а при четном – отрицательны)</w:t>
      </w:r>
      <w:r w:rsidRPr="004D517A">
        <w:rPr>
          <w:rFonts w:ascii="Times New Roman" w:hAnsi="Times New Roman" w:cs="Times New Roman"/>
        </w:rPr>
        <w:t xml:space="preserve">, либо </w:t>
      </w:r>
      <w:r w:rsidR="00596058">
        <w:rPr>
          <w:rFonts w:ascii="Times New Roman" w:hAnsi="Times New Roman" w:cs="Times New Roman"/>
        </w:rPr>
        <w:t xml:space="preserve">по индукции, либо </w:t>
      </w:r>
      <w:r w:rsidR="006D497F">
        <w:rPr>
          <w:rFonts w:ascii="Times New Roman" w:hAnsi="Times New Roman" w:cs="Times New Roman"/>
        </w:rPr>
        <w:t>проверив</w:t>
      </w:r>
      <w:r w:rsidRPr="004D517A">
        <w:rPr>
          <w:rFonts w:ascii="Times New Roman" w:hAnsi="Times New Roman" w:cs="Times New Roman"/>
        </w:rPr>
        <w:t xml:space="preserve">, что при умножении чисел вида </w:t>
      </w:r>
      <w:r w:rsidRPr="004D517A">
        <w:rPr>
          <w:rFonts w:ascii="Times New Roman" w:hAnsi="Times New Roman" w:cs="Times New Roman"/>
          <w:position w:val="-10"/>
        </w:rPr>
        <w:object w:dxaOrig="1900" w:dyaOrig="360">
          <v:shape id="_x0000_i1080" type="#_x0000_t75" style="width:95.15pt;height:18.15pt" o:ole="">
            <v:imagedata r:id="rId114" o:title=""/>
          </v:shape>
          <o:OLEObject Type="Embed" ProgID="Equation.3" ShapeID="_x0000_i1080" DrawAspect="Content" ObjectID="_1802781224" r:id="rId115"/>
        </w:object>
      </w:r>
      <w:r w:rsidRPr="004D517A">
        <w:rPr>
          <w:rFonts w:ascii="Times New Roman" w:hAnsi="Times New Roman" w:cs="Times New Roman"/>
        </w:rPr>
        <w:t xml:space="preserve">, где </w:t>
      </w:r>
      <w:r w:rsidRPr="004D517A">
        <w:rPr>
          <w:rFonts w:ascii="Times New Roman" w:hAnsi="Times New Roman" w:cs="Times New Roman"/>
          <w:i/>
          <w:iCs/>
        </w:rPr>
        <w:t>А, В</w:t>
      </w:r>
      <w:r w:rsidRPr="004D517A">
        <w:rPr>
          <w:rFonts w:ascii="Times New Roman" w:hAnsi="Times New Roman" w:cs="Times New Roman"/>
        </w:rPr>
        <w:t xml:space="preserve"> одного знака и </w:t>
      </w:r>
      <w:r w:rsidRPr="004D517A">
        <w:rPr>
          <w:rFonts w:ascii="Times New Roman" w:hAnsi="Times New Roman" w:cs="Times New Roman"/>
          <w:i/>
          <w:lang w:val="en-US"/>
        </w:rPr>
        <w:t>C</w:t>
      </w:r>
      <w:r w:rsidRPr="004D517A">
        <w:rPr>
          <w:rFonts w:ascii="Times New Roman" w:hAnsi="Times New Roman" w:cs="Times New Roman"/>
          <w:i/>
        </w:rPr>
        <w:t xml:space="preserve">, </w:t>
      </w:r>
      <w:r w:rsidRPr="004D517A">
        <w:rPr>
          <w:rFonts w:ascii="Times New Roman" w:hAnsi="Times New Roman" w:cs="Times New Roman"/>
          <w:i/>
          <w:lang w:val="en-US"/>
        </w:rPr>
        <w:t>D</w:t>
      </w:r>
      <w:r w:rsidRPr="004D517A">
        <w:rPr>
          <w:rFonts w:ascii="Times New Roman" w:hAnsi="Times New Roman" w:cs="Times New Roman"/>
          <w:i/>
        </w:rPr>
        <w:t xml:space="preserve"> </w:t>
      </w:r>
      <w:r w:rsidRPr="004D517A">
        <w:rPr>
          <w:rFonts w:ascii="Times New Roman" w:hAnsi="Times New Roman" w:cs="Times New Roman"/>
          <w:iCs/>
        </w:rPr>
        <w:t>одного знака,</w:t>
      </w:r>
      <w:r w:rsidRPr="004D517A">
        <w:rPr>
          <w:rFonts w:ascii="Times New Roman" w:hAnsi="Times New Roman" w:cs="Times New Roman"/>
        </w:rPr>
        <w:t xml:space="preserve"> получается число вида </w:t>
      </w:r>
      <w:r w:rsidRPr="004D517A">
        <w:rPr>
          <w:rFonts w:ascii="Times New Roman" w:hAnsi="Times New Roman" w:cs="Times New Roman"/>
          <w:position w:val="-6"/>
        </w:rPr>
        <w:object w:dxaOrig="880" w:dyaOrig="320">
          <v:shape id="_x0000_i1081" type="#_x0000_t75" style="width:44.45pt;height:15.65pt" o:ole="">
            <v:imagedata r:id="rId116" o:title=""/>
          </v:shape>
          <o:OLEObject Type="Embed" ProgID="Equation.3" ShapeID="_x0000_i1081" DrawAspect="Content" ObjectID="_1802781225" r:id="rId117"/>
        </w:object>
      </w:r>
      <w:r w:rsidRPr="004D517A">
        <w:rPr>
          <w:rFonts w:ascii="Times New Roman" w:hAnsi="Times New Roman" w:cs="Times New Roman"/>
        </w:rPr>
        <w:t xml:space="preserve">, где </w:t>
      </w:r>
      <w:r w:rsidRPr="004D517A">
        <w:rPr>
          <w:rFonts w:ascii="Times New Roman" w:hAnsi="Times New Roman" w:cs="Times New Roman"/>
          <w:i/>
          <w:iCs/>
          <w:lang w:val="en-US"/>
        </w:rPr>
        <w:t>E</w:t>
      </w:r>
      <w:r w:rsidRPr="004D517A">
        <w:rPr>
          <w:rFonts w:ascii="Times New Roman" w:hAnsi="Times New Roman" w:cs="Times New Roman"/>
        </w:rPr>
        <w:t xml:space="preserve"> и </w:t>
      </w:r>
      <w:r w:rsidRPr="004D517A">
        <w:rPr>
          <w:rFonts w:ascii="Times New Roman" w:hAnsi="Times New Roman" w:cs="Times New Roman"/>
          <w:i/>
          <w:iCs/>
          <w:lang w:val="en-US"/>
        </w:rPr>
        <w:t>F</w:t>
      </w:r>
      <w:r w:rsidRPr="004D517A">
        <w:rPr>
          <w:rFonts w:ascii="Times New Roman" w:hAnsi="Times New Roman" w:cs="Times New Roman"/>
          <w:i/>
          <w:iCs/>
        </w:rPr>
        <w:t xml:space="preserve"> </w:t>
      </w:r>
      <w:r w:rsidRPr="004D517A">
        <w:rPr>
          <w:rFonts w:ascii="Times New Roman" w:hAnsi="Times New Roman" w:cs="Times New Roman"/>
        </w:rPr>
        <w:t xml:space="preserve">также одного знака, и в частности, </w:t>
      </w:r>
      <w:r w:rsidRPr="004D517A">
        <w:rPr>
          <w:rFonts w:ascii="Times New Roman" w:hAnsi="Times New Roman" w:cs="Times New Roman"/>
          <w:i/>
          <w:iCs/>
          <w:lang w:val="en-US"/>
        </w:rPr>
        <w:t>F</w:t>
      </w:r>
      <w:r w:rsidRPr="004D517A">
        <w:rPr>
          <w:rFonts w:ascii="Times New Roman" w:hAnsi="Times New Roman" w:cs="Times New Roman"/>
          <w:position w:val="-6"/>
          <w:lang w:val="en-US"/>
        </w:rPr>
        <w:object w:dxaOrig="380" w:dyaOrig="279">
          <v:shape id="_x0000_i1082" type="#_x0000_t75" style="width:18.8pt;height:13.75pt" o:ole="">
            <v:imagedata r:id="rId118" o:title=""/>
          </v:shape>
          <o:OLEObject Type="Embed" ProgID="Equation.3" ShapeID="_x0000_i1082" DrawAspect="Content" ObjectID="_1802781226" r:id="rId119"/>
        </w:object>
      </w:r>
      <w:r w:rsidRPr="004D517A">
        <w:rPr>
          <w:rFonts w:ascii="Times New Roman" w:hAnsi="Times New Roman" w:cs="Times New Roman"/>
        </w:rPr>
        <w:t>.</w:t>
      </w:r>
    </w:p>
    <w:p w:rsidR="00514CC8" w:rsidRPr="004D517A" w:rsidRDefault="004D517A" w:rsidP="00BA1A04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4D517A">
        <w:rPr>
          <w:rFonts w:ascii="Times New Roman" w:hAnsi="Times New Roman" w:cs="Times New Roman"/>
        </w:rPr>
        <w:t xml:space="preserve">Дана последовательность </w:t>
      </w:r>
      <w:r w:rsidRPr="004D517A">
        <w:rPr>
          <w:rFonts w:ascii="Times New Roman" w:hAnsi="Times New Roman" w:cs="Times New Roman"/>
          <w:position w:val="-28"/>
        </w:rPr>
        <w:object w:dxaOrig="1620" w:dyaOrig="680">
          <v:shape id="_x0000_i1083" type="#_x0000_t75" style="width:80.75pt;height:33.8pt" o:ole="">
            <v:imagedata r:id="rId120" o:title=""/>
          </v:shape>
          <o:OLEObject Type="Embed" ProgID="Equation.3" ShapeID="_x0000_i1083" DrawAspect="Content" ObjectID="_1802781227" r:id="rId121"/>
        </w:object>
      </w:r>
      <w:r w:rsidRPr="004D517A">
        <w:rPr>
          <w:rFonts w:ascii="Times New Roman" w:hAnsi="Times New Roman" w:cs="Times New Roman"/>
        </w:rPr>
        <w:t xml:space="preserve">. </w:t>
      </w:r>
      <w:r w:rsidRPr="004D517A">
        <w:rPr>
          <w:rFonts w:ascii="Times New Roman" w:hAnsi="Times New Roman" w:cs="Times New Roman"/>
          <w:b/>
        </w:rPr>
        <w:t>а</w:t>
      </w:r>
      <w:r w:rsidRPr="004D517A">
        <w:rPr>
          <w:rFonts w:ascii="Times New Roman" w:hAnsi="Times New Roman" w:cs="Times New Roman"/>
        </w:rPr>
        <w:t xml:space="preserve">) Докажите, что </w:t>
      </w:r>
      <w:r w:rsidRPr="004D517A">
        <w:rPr>
          <w:rFonts w:ascii="Times New Roman" w:hAnsi="Times New Roman" w:cs="Times New Roman"/>
          <w:position w:val="-20"/>
        </w:rPr>
        <w:object w:dxaOrig="1100" w:dyaOrig="420">
          <v:shape id="_x0000_i1084" type="#_x0000_t75" style="width:54.45pt;height:21.3pt" o:ole="">
            <v:imagedata r:id="rId122" o:title=""/>
          </v:shape>
          <o:OLEObject Type="Embed" ProgID="Equation.3" ShapeID="_x0000_i1084" DrawAspect="Content" ObjectID="_1802781228" r:id="rId123"/>
        </w:object>
      </w:r>
      <w:r w:rsidRPr="004D517A">
        <w:rPr>
          <w:rFonts w:ascii="Times New Roman" w:hAnsi="Times New Roman" w:cs="Times New Roman"/>
        </w:rPr>
        <w:t xml:space="preserve">. </w:t>
      </w:r>
      <w:r w:rsidRPr="004D517A">
        <w:rPr>
          <w:rFonts w:ascii="Times New Roman" w:hAnsi="Times New Roman" w:cs="Times New Roman"/>
          <w:b/>
        </w:rPr>
        <w:t>б</w:t>
      </w:r>
      <w:r w:rsidRPr="004D517A">
        <w:rPr>
          <w:rFonts w:ascii="Times New Roman" w:hAnsi="Times New Roman" w:cs="Times New Roman"/>
        </w:rPr>
        <w:t xml:space="preserve">) Вычислите </w:t>
      </w:r>
      <w:r w:rsidRPr="004D517A">
        <w:rPr>
          <w:rFonts w:ascii="Times New Roman" w:hAnsi="Times New Roman" w:cs="Times New Roman"/>
          <w:position w:val="-26"/>
        </w:rPr>
        <w:object w:dxaOrig="820" w:dyaOrig="620">
          <v:shape id="_x0000_i1085" type="#_x0000_t75" style="width:41.3pt;height:30.7pt" o:ole="">
            <v:imagedata r:id="rId124" o:title=""/>
          </v:shape>
          <o:OLEObject Type="Embed" ProgID="Equation.3" ShapeID="_x0000_i1085" DrawAspect="Content" ObjectID="_1802781229" r:id="rId125"/>
        </w:object>
      </w:r>
      <w:r w:rsidRPr="004D517A">
        <w:rPr>
          <w:rFonts w:ascii="Times New Roman" w:hAnsi="Times New Roman" w:cs="Times New Roman"/>
        </w:rPr>
        <w:t>.</w:t>
      </w:r>
    </w:p>
    <w:p w:rsidR="00514CC8" w:rsidRPr="00C634AC" w:rsidRDefault="00514CC8" w:rsidP="00BA1A04">
      <w:pPr>
        <w:ind w:firstLine="567"/>
        <w:jc w:val="both"/>
        <w:rPr>
          <w:rFonts w:ascii="Times New Roman" w:hAnsi="Times New Roman" w:cs="Times New Roman"/>
        </w:rPr>
      </w:pPr>
      <w:r w:rsidRPr="00C634AC">
        <w:rPr>
          <w:rFonts w:ascii="Times New Roman" w:hAnsi="Times New Roman" w:cs="Times New Roman"/>
          <w:b/>
        </w:rPr>
        <w:t>Ответ</w:t>
      </w:r>
      <w:r w:rsidRPr="00C634AC">
        <w:rPr>
          <w:rFonts w:ascii="Times New Roman" w:hAnsi="Times New Roman" w:cs="Times New Roman"/>
        </w:rPr>
        <w:t xml:space="preserve">: </w:t>
      </w:r>
      <w:r w:rsidR="004D517A" w:rsidRPr="004D517A">
        <w:rPr>
          <w:rFonts w:ascii="Times New Roman" w:hAnsi="Times New Roman" w:cs="Times New Roman"/>
          <w:b/>
        </w:rPr>
        <w:t xml:space="preserve">б) </w:t>
      </w:r>
      <w:r w:rsidR="004D517A" w:rsidRPr="004D517A">
        <w:rPr>
          <w:rFonts w:ascii="Times New Roman" w:hAnsi="Times New Roman" w:cs="Times New Roman"/>
        </w:rPr>
        <w:t>2.</w:t>
      </w:r>
      <w:r w:rsidRPr="00C634AC">
        <w:rPr>
          <w:rFonts w:ascii="Times New Roman" w:hAnsi="Times New Roman" w:cs="Times New Roman"/>
        </w:rPr>
        <w:t xml:space="preserve"> </w:t>
      </w:r>
      <w:r w:rsidRPr="00C634AC">
        <w:rPr>
          <w:rFonts w:ascii="Times New Roman" w:hAnsi="Times New Roman" w:cs="Times New Roman"/>
          <w:b/>
        </w:rPr>
        <w:t>Решение</w:t>
      </w:r>
      <w:r w:rsidRPr="00C634AC">
        <w:rPr>
          <w:rFonts w:ascii="Times New Roman" w:hAnsi="Times New Roman" w:cs="Times New Roman"/>
        </w:rPr>
        <w:t xml:space="preserve">. </w:t>
      </w:r>
      <w:r w:rsidR="004D517A" w:rsidRPr="004D517A">
        <w:rPr>
          <w:rFonts w:ascii="Times New Roman" w:hAnsi="Times New Roman" w:cs="Times New Roman"/>
          <w:b/>
        </w:rPr>
        <w:t xml:space="preserve">а) </w:t>
      </w:r>
      <w:r w:rsidR="004D517A" w:rsidRPr="004D517A">
        <w:rPr>
          <w:rFonts w:ascii="Times New Roman" w:hAnsi="Times New Roman" w:cs="Times New Roman"/>
        </w:rPr>
        <w:t>Результат следует из расходимости несобственного</w:t>
      </w:r>
      <w:r w:rsidR="004D517A" w:rsidRPr="004D517A">
        <w:rPr>
          <w:rFonts w:ascii="Times New Roman" w:hAnsi="Times New Roman" w:cs="Times New Roman"/>
          <w:b/>
        </w:rPr>
        <w:t xml:space="preserve"> </w:t>
      </w:r>
      <w:r w:rsidR="004D517A" w:rsidRPr="004D517A">
        <w:rPr>
          <w:rFonts w:ascii="Times New Roman" w:hAnsi="Times New Roman" w:cs="Times New Roman"/>
        </w:rPr>
        <w:t xml:space="preserve">интеграла </w:t>
      </w:r>
      <w:r w:rsidR="004D517A" w:rsidRPr="004D517A">
        <w:rPr>
          <w:rFonts w:ascii="Times New Roman" w:hAnsi="Times New Roman" w:cs="Times New Roman"/>
          <w:position w:val="-28"/>
        </w:rPr>
        <w:object w:dxaOrig="1300" w:dyaOrig="680">
          <v:shape id="_x0000_i1086" type="#_x0000_t75" style="width:64.5pt;height:33.8pt" o:ole="">
            <v:imagedata r:id="rId126" o:title=""/>
          </v:shape>
          <o:OLEObject Type="Embed" ProgID="Equation.3" ShapeID="_x0000_i1086" DrawAspect="Content" ObjectID="_1802781230" r:id="rId127"/>
        </w:object>
      </w:r>
      <w:r w:rsidR="004D517A" w:rsidRPr="004D517A">
        <w:rPr>
          <w:rFonts w:ascii="Times New Roman" w:hAnsi="Times New Roman" w:cs="Times New Roman"/>
        </w:rPr>
        <w:t>=</w:t>
      </w:r>
      <w:r w:rsidR="004D517A" w:rsidRPr="004D517A">
        <w:rPr>
          <w:rFonts w:ascii="Times New Roman" w:hAnsi="Times New Roman" w:cs="Times New Roman"/>
          <w:position w:val="-28"/>
        </w:rPr>
        <w:object w:dxaOrig="1560" w:dyaOrig="680">
          <v:shape id="_x0000_i1087" type="#_x0000_t75" style="width:78.25pt;height:33.8pt" o:ole="">
            <v:imagedata r:id="rId128" o:title=""/>
          </v:shape>
          <o:OLEObject Type="Embed" ProgID="Equation.3" ShapeID="_x0000_i1087" DrawAspect="Content" ObjectID="_1802781231" r:id="rId129"/>
        </w:object>
      </w:r>
      <w:r w:rsidR="004D517A" w:rsidRPr="004D517A">
        <w:rPr>
          <w:rFonts w:ascii="Times New Roman" w:hAnsi="Times New Roman" w:cs="Times New Roman"/>
        </w:rPr>
        <w:t xml:space="preserve">, а расходимость интеграла, в свою очередь, следует из признака сравнения (для положительных подынтегральных функций в силу первого замечательного предела) с расходящимся интегралом </w:t>
      </w:r>
      <w:r w:rsidR="005623C3" w:rsidRPr="004D517A">
        <w:rPr>
          <w:rFonts w:ascii="Times New Roman" w:hAnsi="Times New Roman" w:cs="Times New Roman"/>
          <w:position w:val="-28"/>
        </w:rPr>
        <w:object w:dxaOrig="880" w:dyaOrig="660">
          <v:shape id="_x0000_i1088" type="#_x0000_t75" style="width:44.45pt;height:33.2pt" o:ole="">
            <v:imagedata r:id="rId130" o:title=""/>
          </v:shape>
          <o:OLEObject Type="Embed" ProgID="Equation.3" ShapeID="_x0000_i1088" DrawAspect="Content" ObjectID="_1802781232" r:id="rId131"/>
        </w:object>
      </w:r>
      <w:r w:rsidR="004D517A" w:rsidRPr="004D517A">
        <w:rPr>
          <w:rFonts w:ascii="Times New Roman" w:hAnsi="Times New Roman" w:cs="Times New Roman"/>
        </w:rPr>
        <w:t xml:space="preserve">. </w:t>
      </w:r>
      <w:r w:rsidR="004D517A" w:rsidRPr="004D517A">
        <w:rPr>
          <w:rFonts w:ascii="Times New Roman" w:hAnsi="Times New Roman" w:cs="Times New Roman"/>
          <w:b/>
        </w:rPr>
        <w:t>б)</w:t>
      </w:r>
      <w:r w:rsidR="004D517A" w:rsidRPr="004D517A">
        <w:rPr>
          <w:rFonts w:ascii="Times New Roman" w:hAnsi="Times New Roman" w:cs="Times New Roman"/>
        </w:rPr>
        <w:t xml:space="preserve"> Из пункта </w:t>
      </w:r>
      <w:r w:rsidR="004D517A" w:rsidRPr="004D517A">
        <w:rPr>
          <w:rFonts w:ascii="Times New Roman" w:hAnsi="Times New Roman" w:cs="Times New Roman"/>
          <w:b/>
        </w:rPr>
        <w:t>а)</w:t>
      </w:r>
      <w:r w:rsidR="004D517A" w:rsidRPr="004D517A">
        <w:rPr>
          <w:rFonts w:ascii="Times New Roman" w:hAnsi="Times New Roman" w:cs="Times New Roman"/>
        </w:rPr>
        <w:t xml:space="preserve"> следует, что можно применить правило Лопиталя к </w:t>
      </w:r>
      <w:r w:rsidR="004D517A" w:rsidRPr="004D517A">
        <w:rPr>
          <w:rFonts w:ascii="Times New Roman" w:hAnsi="Times New Roman" w:cs="Times New Roman"/>
        </w:rPr>
        <w:lastRenderedPageBreak/>
        <w:t xml:space="preserve">неопределенности вида </w:t>
      </w:r>
      <w:r w:rsidR="005623C3" w:rsidRPr="004D517A">
        <w:rPr>
          <w:rFonts w:ascii="Times New Roman" w:hAnsi="Times New Roman" w:cs="Times New Roman"/>
          <w:position w:val="-26"/>
        </w:rPr>
        <w:object w:dxaOrig="480" w:dyaOrig="639">
          <v:shape id="_x0000_i1089" type="#_x0000_t75" style="width:23.8pt;height:31.3pt" o:ole="">
            <v:imagedata r:id="rId132" o:title=""/>
          </v:shape>
          <o:OLEObject Type="Embed" ProgID="Equation.3" ShapeID="_x0000_i1089" DrawAspect="Content" ObjectID="_1802781233" r:id="rId133"/>
        </w:object>
      </w:r>
      <w:r w:rsidR="004D517A" w:rsidRPr="004D517A">
        <w:rPr>
          <w:rFonts w:ascii="Times New Roman" w:hAnsi="Times New Roman" w:cs="Times New Roman"/>
        </w:rPr>
        <w:t xml:space="preserve"> при вычислении </w:t>
      </w:r>
      <w:r w:rsidR="005623C3" w:rsidRPr="004D517A">
        <w:rPr>
          <w:rFonts w:ascii="Times New Roman" w:hAnsi="Times New Roman" w:cs="Times New Roman"/>
          <w:position w:val="-28"/>
        </w:rPr>
        <w:object w:dxaOrig="1920" w:dyaOrig="680">
          <v:shape id="_x0000_i1090" type="#_x0000_t75" style="width:95.8pt;height:33.8pt" o:ole="">
            <v:imagedata r:id="rId134" o:title=""/>
          </v:shape>
          <o:OLEObject Type="Embed" ProgID="Equation.3" ShapeID="_x0000_i1090" DrawAspect="Content" ObjectID="_1802781234" r:id="rId135"/>
        </w:object>
      </w:r>
      <w:r w:rsidR="004D517A" w:rsidRPr="004D517A">
        <w:rPr>
          <w:rFonts w:ascii="Times New Roman" w:hAnsi="Times New Roman" w:cs="Times New Roman"/>
        </w:rPr>
        <w:t xml:space="preserve">. Тогда дифференцируя интеграл с переменным верхним пределом, получим </w:t>
      </w:r>
      <w:r w:rsidR="005623C3" w:rsidRPr="005623C3">
        <w:rPr>
          <w:rFonts w:ascii="Times New Roman" w:hAnsi="Times New Roman" w:cs="Times New Roman"/>
          <w:position w:val="-26"/>
        </w:rPr>
        <w:object w:dxaOrig="1980" w:dyaOrig="620">
          <v:shape id="_x0000_i1091" type="#_x0000_t75" style="width:98.9pt;height:30.7pt" o:ole="">
            <v:imagedata r:id="rId136" o:title=""/>
          </v:shape>
          <o:OLEObject Type="Embed" ProgID="Equation.3" ShapeID="_x0000_i1091" DrawAspect="Content" ObjectID="_1802781235" r:id="rId137"/>
        </w:object>
      </w:r>
      <w:r w:rsidR="004D517A" w:rsidRPr="004D517A">
        <w:rPr>
          <w:rFonts w:ascii="Times New Roman" w:hAnsi="Times New Roman" w:cs="Times New Roman"/>
        </w:rPr>
        <w:t>.</w:t>
      </w:r>
      <w:r w:rsidRPr="00C634AC">
        <w:rPr>
          <w:rFonts w:ascii="Times New Roman" w:hAnsi="Times New Roman" w:cs="Times New Roman"/>
        </w:rPr>
        <w:t xml:space="preserve"> </w:t>
      </w:r>
    </w:p>
    <w:p w:rsidR="008537F2" w:rsidRPr="005623C3" w:rsidRDefault="005623C3" w:rsidP="00F504C1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623C3">
        <w:rPr>
          <w:rFonts w:ascii="Times New Roman" w:hAnsi="Times New Roman" w:cs="Times New Roman"/>
        </w:rPr>
        <w:t xml:space="preserve">Дан положительный расходящийся ряд </w:t>
      </w:r>
      <w:r w:rsidRPr="005623C3">
        <w:rPr>
          <w:rFonts w:ascii="Times New Roman" w:hAnsi="Times New Roman" w:cs="Times New Roman"/>
          <w:position w:val="-26"/>
        </w:rPr>
        <w:object w:dxaOrig="520" w:dyaOrig="620">
          <v:shape id="_x0000_i1092" type="#_x0000_t75" style="width:26.3pt;height:31.3pt" o:ole="">
            <v:imagedata r:id="rId138" o:title=""/>
          </v:shape>
          <o:OLEObject Type="Embed" ProgID="Equation.3" ShapeID="_x0000_i1092" DrawAspect="Content" ObjectID="_1802781236" r:id="rId139"/>
        </w:object>
      </w:r>
      <w:r w:rsidRPr="005623C3">
        <w:rPr>
          <w:rFonts w:ascii="Times New Roman" w:hAnsi="Times New Roman" w:cs="Times New Roman"/>
        </w:rPr>
        <w:t xml:space="preserve">. Пусть </w:t>
      </w:r>
      <w:r w:rsidRPr="005623C3">
        <w:rPr>
          <w:rFonts w:ascii="Times New Roman" w:hAnsi="Times New Roman" w:cs="Times New Roman"/>
          <w:position w:val="-26"/>
        </w:rPr>
        <w:object w:dxaOrig="920" w:dyaOrig="620">
          <v:shape id="_x0000_i1093" type="#_x0000_t75" style="width:45.7pt;height:31.3pt" o:ole="">
            <v:imagedata r:id="rId140" o:title=""/>
          </v:shape>
          <o:OLEObject Type="Embed" ProgID="Equation.3" ShapeID="_x0000_i1093" DrawAspect="Content" ObjectID="_1802781237" r:id="rId141"/>
        </w:object>
      </w:r>
      <w:r w:rsidRPr="005623C3">
        <w:rPr>
          <w:rFonts w:ascii="Times New Roman" w:hAnsi="Times New Roman" w:cs="Times New Roman"/>
        </w:rPr>
        <w:t xml:space="preserve">– его </w:t>
      </w:r>
      <w:r w:rsidRPr="005623C3">
        <w:rPr>
          <w:rFonts w:ascii="Times New Roman" w:hAnsi="Times New Roman" w:cs="Times New Roman"/>
          <w:i/>
          <w:lang w:val="en-US"/>
        </w:rPr>
        <w:t>n</w:t>
      </w:r>
      <w:r w:rsidRPr="005623C3">
        <w:rPr>
          <w:rFonts w:ascii="Times New Roman" w:hAnsi="Times New Roman" w:cs="Times New Roman"/>
        </w:rPr>
        <w:t xml:space="preserve">-ая частичная сумма. Докажите, что ряд </w:t>
      </w:r>
      <w:r w:rsidRPr="005623C3">
        <w:rPr>
          <w:rFonts w:ascii="Times New Roman" w:hAnsi="Times New Roman" w:cs="Times New Roman"/>
          <w:b/>
        </w:rPr>
        <w:t>а)</w:t>
      </w:r>
      <w:r w:rsidRPr="005623C3">
        <w:rPr>
          <w:rFonts w:ascii="Times New Roman" w:hAnsi="Times New Roman" w:cs="Times New Roman"/>
        </w:rPr>
        <w:t xml:space="preserve"> </w:t>
      </w:r>
      <w:r w:rsidRPr="005623C3">
        <w:rPr>
          <w:rFonts w:ascii="Times New Roman" w:hAnsi="Times New Roman" w:cs="Times New Roman"/>
          <w:position w:val="-28"/>
        </w:rPr>
        <w:object w:dxaOrig="1200" w:dyaOrig="639">
          <v:shape id="_x0000_i1094" type="#_x0000_t75" style="width:60.1pt;height:31.95pt" o:ole="">
            <v:imagedata r:id="rId142" o:title=""/>
          </v:shape>
          <o:OLEObject Type="Embed" ProgID="Equation.3" ShapeID="_x0000_i1094" DrawAspect="Content" ObjectID="_1802781238" r:id="rId143"/>
        </w:object>
      </w:r>
      <w:r w:rsidRPr="005623C3">
        <w:rPr>
          <w:rFonts w:ascii="Times New Roman" w:hAnsi="Times New Roman" w:cs="Times New Roman"/>
        </w:rPr>
        <w:t xml:space="preserve"> расходится; </w:t>
      </w:r>
      <w:r w:rsidRPr="005623C3">
        <w:rPr>
          <w:rFonts w:ascii="Times New Roman" w:hAnsi="Times New Roman" w:cs="Times New Roman"/>
          <w:b/>
        </w:rPr>
        <w:t>б</w:t>
      </w:r>
      <w:r w:rsidRPr="005623C3">
        <w:rPr>
          <w:rFonts w:ascii="Times New Roman" w:hAnsi="Times New Roman" w:cs="Times New Roman"/>
        </w:rPr>
        <w:t>)</w:t>
      </w:r>
      <w:r w:rsidRPr="005623C3">
        <w:rPr>
          <w:rFonts w:ascii="Times New Roman" w:hAnsi="Times New Roman" w:cs="Times New Roman"/>
          <w:position w:val="-28"/>
        </w:rPr>
        <w:object w:dxaOrig="560" w:dyaOrig="639">
          <v:shape id="_x0000_i1095" type="#_x0000_t75" style="width:27.55pt;height:31.95pt" o:ole="">
            <v:imagedata r:id="rId144" o:title=""/>
          </v:shape>
          <o:OLEObject Type="Embed" ProgID="Equation.3" ShapeID="_x0000_i1095" DrawAspect="Content" ObjectID="_1802781239" r:id="rId145"/>
        </w:object>
      </w:r>
      <w:r w:rsidRPr="005623C3">
        <w:rPr>
          <w:rFonts w:ascii="Times New Roman" w:hAnsi="Times New Roman" w:cs="Times New Roman"/>
        </w:rPr>
        <w:t xml:space="preserve">расходится; </w:t>
      </w:r>
      <w:r w:rsidRPr="005623C3">
        <w:rPr>
          <w:rFonts w:ascii="Times New Roman" w:hAnsi="Times New Roman" w:cs="Times New Roman"/>
          <w:b/>
        </w:rPr>
        <w:t>в</w:t>
      </w:r>
      <w:r w:rsidRPr="005623C3">
        <w:rPr>
          <w:rFonts w:ascii="Times New Roman" w:hAnsi="Times New Roman" w:cs="Times New Roman"/>
        </w:rPr>
        <w:t xml:space="preserve">) </w:t>
      </w:r>
      <w:r w:rsidRPr="005623C3">
        <w:rPr>
          <w:rFonts w:ascii="Times New Roman" w:hAnsi="Times New Roman" w:cs="Times New Roman"/>
          <w:position w:val="-28"/>
        </w:rPr>
        <w:object w:dxaOrig="800" w:dyaOrig="639">
          <v:shape id="_x0000_i1096" type="#_x0000_t75" style="width:40.7pt;height:31.95pt" o:ole="">
            <v:imagedata r:id="rId146" o:title=""/>
          </v:shape>
          <o:OLEObject Type="Embed" ProgID="Equation.3" ShapeID="_x0000_i1096" DrawAspect="Content" ObjectID="_1802781240" r:id="rId147"/>
        </w:object>
      </w:r>
      <w:r w:rsidRPr="005623C3">
        <w:rPr>
          <w:rFonts w:ascii="Times New Roman" w:hAnsi="Times New Roman" w:cs="Times New Roman"/>
        </w:rPr>
        <w:t>сходится.</w:t>
      </w:r>
    </w:p>
    <w:p w:rsidR="00306096" w:rsidRPr="00F43FB5" w:rsidRDefault="00C82F73" w:rsidP="006C4147">
      <w:pPr>
        <w:ind w:firstLine="567"/>
        <w:jc w:val="both"/>
        <w:rPr>
          <w:rFonts w:ascii="Times New Roman" w:hAnsi="Times New Roman" w:cs="Times New Roman"/>
          <w:iCs/>
        </w:rPr>
      </w:pPr>
      <w:r w:rsidRPr="00C634AC">
        <w:rPr>
          <w:rFonts w:ascii="Times New Roman" w:hAnsi="Times New Roman" w:cs="Times New Roman"/>
          <w:b/>
        </w:rPr>
        <w:t>Решение</w:t>
      </w:r>
      <w:r w:rsidRPr="00C634AC">
        <w:rPr>
          <w:rFonts w:ascii="Times New Roman" w:hAnsi="Times New Roman" w:cs="Times New Roman"/>
        </w:rPr>
        <w:t>.</w:t>
      </w:r>
      <w:r w:rsidR="005623C3" w:rsidRPr="005623C3">
        <w:rPr>
          <w:rFonts w:ascii="Times New Roman" w:hAnsi="Times New Roman" w:cs="Times New Roman"/>
        </w:rPr>
        <w:t xml:space="preserve"> </w:t>
      </w:r>
      <w:r w:rsidR="005623C3" w:rsidRPr="005623C3">
        <w:rPr>
          <w:rFonts w:ascii="Times New Roman" w:hAnsi="Times New Roman" w:cs="Times New Roman"/>
          <w:b/>
          <w:color w:val="262626"/>
          <w:shd w:val="clear" w:color="auto" w:fill="FFFFFF"/>
        </w:rPr>
        <w:t>а)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Если последовательность общего члена 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</w:rPr>
        <w:t>a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  <w:vertAlign w:val="subscript"/>
        </w:rPr>
        <w:t>n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неограничена, то найдется бесконечно большая подпоследовательность </w:t>
      </w:r>
      <w:r w:rsidR="005623C3" w:rsidRPr="005623C3">
        <w:rPr>
          <w:rFonts w:ascii="Times New Roman" w:hAnsi="Times New Roman" w:cs="Times New Roman"/>
          <w:color w:val="262626"/>
          <w:position w:val="-14"/>
          <w:shd w:val="clear" w:color="auto" w:fill="FFFFFF"/>
        </w:rPr>
        <w:object w:dxaOrig="340" w:dyaOrig="360">
          <v:shape id="_x0000_i1097" type="#_x0000_t75" style="width:17.55pt;height:18.15pt" o:ole="">
            <v:imagedata r:id="rId148" o:title=""/>
          </v:shape>
          <o:OLEObject Type="Embed" ProgID="Equation.3" ShapeID="_x0000_i1097" DrawAspect="Content" ObjectID="_1802781241" r:id="rId149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, но тогда </w:t>
      </w:r>
      <w:r w:rsidR="00F77251" w:rsidRPr="005623C3">
        <w:rPr>
          <w:rFonts w:ascii="Times New Roman" w:hAnsi="Times New Roman" w:cs="Times New Roman"/>
          <w:color w:val="262626"/>
          <w:position w:val="-32"/>
          <w:shd w:val="clear" w:color="auto" w:fill="FFFFFF"/>
        </w:rPr>
        <w:object w:dxaOrig="1840" w:dyaOrig="720">
          <v:shape id="_x0000_i1098" type="#_x0000_t75" style="width:91.4pt;height:36.3pt" o:ole="">
            <v:imagedata r:id="rId150" o:title=""/>
          </v:shape>
          <o:OLEObject Type="Embed" ProgID="Equation.3" ShapeID="_x0000_i1098" DrawAspect="Content" ObjectID="_1802781242" r:id="rId151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, что противоречит необходимому условию сходимости рядов. Если же 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</w:rPr>
        <w:t>a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  <w:vertAlign w:val="subscript"/>
        </w:rPr>
        <w:t>n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– ограниченная последовательность, скажем, 0</w:t>
      </w:r>
      <w:r w:rsidR="005623C3">
        <w:rPr>
          <w:rFonts w:ascii="Times New Roman" w:hAnsi="Times New Roman" w:cs="Times New Roman"/>
          <w:color w:val="262626"/>
          <w:shd w:val="clear" w:color="auto" w:fill="FFFFFF"/>
          <w:lang w:val="en-US"/>
        </w:rPr>
        <w:t> 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&lt;</w:t>
      </w:r>
      <w:r w:rsidR="005623C3">
        <w:rPr>
          <w:rFonts w:ascii="Times New Roman" w:hAnsi="Times New Roman" w:cs="Times New Roman"/>
          <w:color w:val="262626"/>
          <w:shd w:val="clear" w:color="auto" w:fill="FFFFFF"/>
          <w:lang w:val="en-US"/>
        </w:rPr>
        <w:t> 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</w:rPr>
        <w:t>a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  <w:vertAlign w:val="subscript"/>
        </w:rPr>
        <w:t>n</w:t>
      </w:r>
      <w:r w:rsidR="005623C3">
        <w:rPr>
          <w:rFonts w:ascii="Times New Roman" w:hAnsi="Times New Roman" w:cs="Times New Roman"/>
          <w:color w:val="262626"/>
          <w:shd w:val="clear" w:color="auto" w:fill="FFFFFF"/>
          <w:lang w:val="en-US"/>
        </w:rPr>
        <w:t> 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&lt;</w:t>
      </w:r>
      <w:r w:rsidR="005623C3">
        <w:rPr>
          <w:rFonts w:ascii="Times New Roman" w:hAnsi="Times New Roman" w:cs="Times New Roman"/>
          <w:color w:val="262626"/>
          <w:shd w:val="clear" w:color="auto" w:fill="FFFFFF"/>
          <w:lang w:val="en-US"/>
        </w:rPr>
        <w:t> 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</w:rPr>
        <w:t>C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для некоторого </w:t>
      </w:r>
      <w:r w:rsidR="005623C3" w:rsidRPr="005623C3">
        <w:rPr>
          <w:rFonts w:ascii="Times New Roman" w:hAnsi="Times New Roman" w:cs="Times New Roman"/>
          <w:i/>
          <w:color w:val="262626"/>
          <w:shd w:val="clear" w:color="auto" w:fill="FFFFFF"/>
        </w:rPr>
        <w:t>С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, то </w:t>
      </w:r>
      <w:r w:rsidR="005F6058" w:rsidRPr="00F77251">
        <w:rPr>
          <w:position w:val="-28"/>
        </w:rPr>
        <w:object w:dxaOrig="3420" w:dyaOrig="1020">
          <v:shape id="_x0000_i1099" type="#_x0000_t75" style="width:170.9pt;height:50.7pt" o:ole="">
            <v:imagedata r:id="rId152" o:title=""/>
          </v:shape>
          <o:OLEObject Type="Embed" ProgID="Equation.3" ShapeID="_x0000_i1099" DrawAspect="Content" ObjectID="_1802781243" r:id="rId153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и по признаку сравнения положительных рядов из расходимости исходного ряда следует расходимость данного ряда. </w:t>
      </w:r>
      <w:r w:rsidR="005623C3" w:rsidRPr="005623C3">
        <w:rPr>
          <w:rFonts w:ascii="Times New Roman" w:hAnsi="Times New Roman" w:cs="Times New Roman"/>
          <w:b/>
          <w:color w:val="262626"/>
          <w:shd w:val="clear" w:color="auto" w:fill="FFFFFF"/>
        </w:rPr>
        <w:t>б)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Запишем </w:t>
      </w:r>
      <w:r w:rsidR="007235F6" w:rsidRPr="007235F6">
        <w:rPr>
          <w:rFonts w:ascii="Times New Roman" w:hAnsi="Times New Roman" w:cs="Times New Roman"/>
          <w:color w:val="262626"/>
          <w:position w:val="-28"/>
          <w:shd w:val="clear" w:color="auto" w:fill="FFFFFF"/>
        </w:rPr>
        <w:object w:dxaOrig="2140" w:dyaOrig="639">
          <v:shape id="_x0000_i1100" type="#_x0000_t75" style="width:107.05pt;height:31.3pt" o:ole="">
            <v:imagedata r:id="rId154" o:title=""/>
          </v:shape>
          <o:OLEObject Type="Embed" ProgID="Equation.3" ShapeID="_x0000_i1100" DrawAspect="Content" ObjectID="_1802781244" r:id="rId155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. Если последовательность </w:t>
      </w:r>
      <w:r w:rsidR="007235F6" w:rsidRPr="000C2549">
        <w:rPr>
          <w:position w:val="-28"/>
        </w:rPr>
        <w:object w:dxaOrig="440" w:dyaOrig="639">
          <v:shape id="_x0000_i1101" type="#_x0000_t75" style="width:21.9pt;height:31.3pt" o:ole="">
            <v:imagedata r:id="rId156" o:title=""/>
          </v:shape>
          <o:OLEObject Type="Embed" ProgID="Equation.3" ShapeID="_x0000_i1101" DrawAspect="Content" ObjectID="_1802781245" r:id="rId157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не стремится к единице,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то данный ряд расходится в силу необходимого условия сходимости. Таким образом, осталось доказать расходимость положительного ряда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F43FB5" w:rsidRPr="007235F6">
        <w:rPr>
          <w:rFonts w:ascii="Times New Roman" w:hAnsi="Times New Roman" w:cs="Times New Roman"/>
          <w:color w:val="262626"/>
          <w:position w:val="-30"/>
          <w:shd w:val="clear" w:color="auto" w:fill="FFFFFF"/>
        </w:rPr>
        <w:object w:dxaOrig="1180" w:dyaOrig="700">
          <v:shape id="_x0000_i1102" type="#_x0000_t75" style="width:59.5pt;height:35.05pt" o:ole="">
            <v:imagedata r:id="rId158" o:title=""/>
          </v:shape>
          <o:OLEObject Type="Embed" ProgID="Equation.3" ShapeID="_x0000_i1102" DrawAspect="Content" ObjectID="_1802781246" r:id="rId159"/>
        </w:objec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с общим членом, стремящимся к нулю. </w:t>
      </w:r>
      <w:r w:rsidR="00943AFC">
        <w:rPr>
          <w:rFonts w:ascii="Times New Roman" w:hAnsi="Times New Roman" w:cs="Times New Roman"/>
          <w:color w:val="262626"/>
          <w:shd w:val="clear" w:color="auto" w:fill="FFFFFF"/>
        </w:rPr>
        <w:t xml:space="preserve">Для произвольного </w:t>
      </w:r>
      <w:r w:rsidR="00D26BF1">
        <w:rPr>
          <w:rFonts w:ascii="Times New Roman" w:hAnsi="Times New Roman" w:cs="Times New Roman"/>
          <w:color w:val="262626"/>
          <w:shd w:val="clear" w:color="auto" w:fill="FFFFFF"/>
        </w:rPr>
        <w:t>положительн</w:t>
      </w:r>
      <w:r w:rsidR="00943AFC">
        <w:rPr>
          <w:rFonts w:ascii="Times New Roman" w:hAnsi="Times New Roman" w:cs="Times New Roman"/>
          <w:color w:val="262626"/>
          <w:shd w:val="clear" w:color="auto" w:fill="FFFFFF"/>
        </w:rPr>
        <w:t>ого</w:t>
      </w:r>
      <w:r w:rsidR="00D26BF1">
        <w:rPr>
          <w:rFonts w:ascii="Times New Roman" w:hAnsi="Times New Roman" w:cs="Times New Roman"/>
          <w:color w:val="262626"/>
          <w:shd w:val="clear" w:color="auto" w:fill="FFFFFF"/>
        </w:rPr>
        <w:t xml:space="preserve"> ряд</w:t>
      </w:r>
      <w:r w:rsidR="00943AFC">
        <w:rPr>
          <w:rFonts w:ascii="Times New Roman" w:hAnsi="Times New Roman" w:cs="Times New Roman"/>
          <w:color w:val="262626"/>
          <w:shd w:val="clear" w:color="auto" w:fill="FFFFFF"/>
        </w:rPr>
        <w:t>а</w:t>
      </w:r>
      <w:r w:rsidR="00D26BF1">
        <w:rPr>
          <w:rFonts w:ascii="Times New Roman" w:hAnsi="Times New Roman" w:cs="Times New Roman"/>
          <w:color w:val="262626"/>
          <w:shd w:val="clear" w:color="auto" w:fill="FFFFFF"/>
        </w:rPr>
        <w:t xml:space="preserve">  </w:t>
      </w:r>
      <w:r w:rsidR="00D26BF1" w:rsidRPr="00D26BF1">
        <w:rPr>
          <w:rFonts w:ascii="Times New Roman" w:hAnsi="Times New Roman" w:cs="Times New Roman"/>
          <w:position w:val="-28"/>
        </w:rPr>
        <w:object w:dxaOrig="620" w:dyaOrig="680">
          <v:shape id="_x0000_i1103" type="#_x0000_t75" style="width:31.3pt;height:34.45pt" o:ole="">
            <v:imagedata r:id="rId160" o:title=""/>
          </v:shape>
          <o:OLEObject Type="Embed" ProgID="Equation.3" ShapeID="_x0000_i1103" DrawAspect="Content" ObjectID="_1802781247" r:id="rId161"/>
        </w:object>
      </w:r>
      <w:r w:rsidR="00D26BF1">
        <w:rPr>
          <w:rFonts w:ascii="Times New Roman" w:hAnsi="Times New Roman" w:cs="Times New Roman"/>
        </w:rPr>
        <w:t xml:space="preserve">с бесконечно малыми </w:t>
      </w:r>
      <w:r w:rsidR="00D26BF1" w:rsidRPr="00D26BF1">
        <w:rPr>
          <w:rFonts w:ascii="Times New Roman" w:hAnsi="Times New Roman" w:cs="Times New Roman"/>
          <w:position w:val="-10"/>
        </w:rPr>
        <w:object w:dxaOrig="300" w:dyaOrig="320">
          <v:shape id="_x0000_i1104" type="#_x0000_t75" style="width:15.05pt;height:15.65pt" o:ole="">
            <v:imagedata r:id="rId162" o:title=""/>
          </v:shape>
          <o:OLEObject Type="Embed" ProgID="Equation.3" ShapeID="_x0000_i1104" DrawAspect="Content" ObjectID="_1802781248" r:id="rId163"/>
        </w:object>
      </w:r>
      <w:r w:rsidR="00943AFC">
        <w:rPr>
          <w:rFonts w:ascii="Times New Roman" w:hAnsi="Times New Roman" w:cs="Times New Roman"/>
        </w:rPr>
        <w:t xml:space="preserve"> из признака сравнения следует, что он </w:t>
      </w:r>
      <w:r w:rsidR="00D26BF1">
        <w:rPr>
          <w:rFonts w:ascii="Times New Roman" w:hAnsi="Times New Roman" w:cs="Times New Roman"/>
        </w:rPr>
        <w:t>сходится (</w:t>
      </w:r>
      <w:r w:rsidR="0074209A">
        <w:rPr>
          <w:rFonts w:ascii="Times New Roman" w:hAnsi="Times New Roman" w:cs="Times New Roman"/>
        </w:rPr>
        <w:t xml:space="preserve">или </w:t>
      </w:r>
      <w:r w:rsidR="00D26BF1">
        <w:rPr>
          <w:rFonts w:ascii="Times New Roman" w:hAnsi="Times New Roman" w:cs="Times New Roman"/>
        </w:rPr>
        <w:t>расходится)</w:t>
      </w:r>
      <w:r w:rsidR="005316BD">
        <w:rPr>
          <w:rFonts w:ascii="Times New Roman" w:hAnsi="Times New Roman" w:cs="Times New Roman"/>
        </w:rPr>
        <w:t xml:space="preserve"> одновременно с </w:t>
      </w:r>
      <w:r w:rsidR="00943AFC">
        <w:rPr>
          <w:rFonts w:ascii="Times New Roman" w:hAnsi="Times New Roman" w:cs="Times New Roman"/>
        </w:rPr>
        <w:t xml:space="preserve">положительным </w:t>
      </w:r>
      <w:r w:rsidR="005316BD">
        <w:rPr>
          <w:rFonts w:ascii="Times New Roman" w:hAnsi="Times New Roman" w:cs="Times New Roman"/>
        </w:rPr>
        <w:t>рядом</w:t>
      </w:r>
      <w:r w:rsidR="00D26BF1">
        <w:rPr>
          <w:rFonts w:ascii="Times New Roman" w:hAnsi="Times New Roman" w:cs="Times New Roman"/>
        </w:rPr>
        <w:t xml:space="preserve"> </w:t>
      </w:r>
      <w:r w:rsidR="005316BD" w:rsidRPr="005316BD">
        <w:rPr>
          <w:rFonts w:ascii="Times New Roman" w:hAnsi="Times New Roman" w:cs="Times New Roman"/>
          <w:color w:val="262626"/>
          <w:position w:val="-28"/>
          <w:shd w:val="clear" w:color="auto" w:fill="FFFFFF"/>
        </w:rPr>
        <w:object w:dxaOrig="1400" w:dyaOrig="680">
          <v:shape id="_x0000_i1105" type="#_x0000_t75" style="width:70.75pt;height:34.45pt" o:ole="">
            <v:imagedata r:id="rId164" o:title=""/>
          </v:shape>
          <o:OLEObject Type="Embed" ProgID="Equation.3" ShapeID="_x0000_i1105" DrawAspect="Content" ObjectID="_1802781249" r:id="rId165"/>
        </w:object>
      </w:r>
      <w:r w:rsidR="0074209A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r w:rsidR="005316BD">
        <w:rPr>
          <w:rFonts w:ascii="Times New Roman" w:hAnsi="Times New Roman" w:cs="Times New Roman"/>
          <w:color w:val="262626"/>
          <w:shd w:val="clear" w:color="auto" w:fill="FFFFFF"/>
        </w:rPr>
        <w:t xml:space="preserve">имеющим эквивалентные </w:t>
      </w:r>
      <w:r w:rsidR="000B40BF">
        <w:rPr>
          <w:rFonts w:ascii="Times New Roman" w:hAnsi="Times New Roman" w:cs="Times New Roman"/>
          <w:color w:val="262626"/>
          <w:shd w:val="clear" w:color="auto" w:fill="FFFFFF"/>
        </w:rPr>
        <w:t xml:space="preserve">с </w:t>
      </w:r>
      <w:r w:rsidR="000B40BF" w:rsidRPr="00D26BF1">
        <w:rPr>
          <w:rFonts w:ascii="Times New Roman" w:hAnsi="Times New Roman" w:cs="Times New Roman"/>
          <w:position w:val="-28"/>
        </w:rPr>
        <w:object w:dxaOrig="620" w:dyaOrig="680">
          <v:shape id="_x0000_i1106" type="#_x0000_t75" style="width:31.3pt;height:34.45pt" o:ole="">
            <v:imagedata r:id="rId160" o:title=""/>
          </v:shape>
          <o:OLEObject Type="Embed" ProgID="Equation.3" ShapeID="_x0000_i1106" DrawAspect="Content" ObjectID="_1802781250" r:id="rId166"/>
        </w:object>
      </w:r>
      <w:r w:rsidR="005316BD">
        <w:rPr>
          <w:rFonts w:ascii="Times New Roman" w:hAnsi="Times New Roman" w:cs="Times New Roman"/>
          <w:color w:val="262626"/>
          <w:shd w:val="clear" w:color="auto" w:fill="FFFFFF"/>
        </w:rPr>
        <w:t>общие члены</w:t>
      </w:r>
      <w:r w:rsidR="0074209A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="005316BD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r w:rsidR="0074209A">
        <w:rPr>
          <w:rFonts w:ascii="Times New Roman" w:hAnsi="Times New Roman" w:cs="Times New Roman"/>
          <w:color w:val="262626"/>
          <w:shd w:val="clear" w:color="auto" w:fill="FFFFFF"/>
        </w:rPr>
        <w:t>В</w:t>
      </w:r>
      <w:r w:rsidR="005316BD">
        <w:rPr>
          <w:rFonts w:ascii="Times New Roman" w:hAnsi="Times New Roman" w:cs="Times New Roman"/>
          <w:color w:val="262626"/>
          <w:shd w:val="clear" w:color="auto" w:fill="FFFFFF"/>
        </w:rPr>
        <w:t xml:space="preserve"> данной задаче мы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сравни</w:t>
      </w:r>
      <w:r w:rsidR="005316BD">
        <w:rPr>
          <w:rFonts w:ascii="Times New Roman" w:hAnsi="Times New Roman" w:cs="Times New Roman"/>
          <w:color w:val="262626"/>
          <w:shd w:val="clear" w:color="auto" w:fill="FFFFFF"/>
        </w:rPr>
        <w:t>ваем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ряд </w:t>
      </w:r>
      <w:r w:rsidR="007235F6" w:rsidRPr="007235F6">
        <w:rPr>
          <w:rFonts w:ascii="Times New Roman" w:hAnsi="Times New Roman" w:cs="Times New Roman"/>
          <w:color w:val="262626"/>
          <w:position w:val="-30"/>
          <w:shd w:val="clear" w:color="auto" w:fill="FFFFFF"/>
        </w:rPr>
        <w:object w:dxaOrig="1180" w:dyaOrig="700">
          <v:shape id="_x0000_i1107" type="#_x0000_t75" style="width:59.5pt;height:35.05pt" o:ole="">
            <v:imagedata r:id="rId167" o:title=""/>
          </v:shape>
          <o:OLEObject Type="Embed" ProgID="Equation.3" ShapeID="_x0000_i1107" DrawAspect="Content" ObjectID="_1802781251" r:id="rId168"/>
        </w:objec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с рядом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375786" w:rsidRPr="00F43FB5">
        <w:rPr>
          <w:rFonts w:ascii="Times New Roman" w:hAnsi="Times New Roman" w:cs="Times New Roman"/>
          <w:color w:val="262626"/>
          <w:position w:val="-34"/>
          <w:shd w:val="clear" w:color="auto" w:fill="FFFFFF"/>
        </w:rPr>
        <w:object w:dxaOrig="3220" w:dyaOrig="780">
          <v:shape id="_x0000_i1108" type="#_x0000_t75" style="width:161.55pt;height:38.8pt" o:ole="">
            <v:imagedata r:id="rId169" o:title=""/>
          </v:shape>
          <o:OLEObject Type="Embed" ProgID="Equation.3" ShapeID="_x0000_i1108" DrawAspect="Content" ObjectID="_1802781252" r:id="rId170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. Таким образом, по свойству логарифмов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BE3F77">
        <w:rPr>
          <w:rFonts w:ascii="Times New Roman" w:hAnsi="Times New Roman" w:cs="Times New Roman"/>
          <w:color w:val="262626"/>
          <w:shd w:val="clear" w:color="auto" w:fill="FFFFFF"/>
        </w:rPr>
        <w:t xml:space="preserve">имеем </w:t>
      </w:r>
      <w:r w:rsidR="00375786" w:rsidRPr="000C2549">
        <w:rPr>
          <w:position w:val="-28"/>
        </w:rPr>
        <w:object w:dxaOrig="2180" w:dyaOrig="639">
          <v:shape id="_x0000_i1109" type="#_x0000_t75" style="width:108.95pt;height:31.3pt" o:ole="">
            <v:imagedata r:id="rId171" o:title=""/>
          </v:shape>
          <o:OLEObject Type="Embed" ProgID="Equation.3" ShapeID="_x0000_i1109" DrawAspect="Content" ObjectID="_1802781253" r:id="rId172"/>
        </w:object>
      </w:r>
      <w:r w:rsidR="00375786" w:rsidRPr="0037578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при </w:t>
      </w:r>
      <w:r w:rsidR="00375786" w:rsidRPr="000C2549">
        <w:rPr>
          <w:position w:val="-6"/>
        </w:rPr>
        <w:object w:dxaOrig="840" w:dyaOrig="260">
          <v:shape id="_x0000_i1110" type="#_x0000_t75" style="width:41.95pt;height:12.5pt" o:ole="">
            <v:imagedata r:id="rId173" o:title=""/>
          </v:shape>
          <o:OLEObject Type="Embed" ProgID="Equation.3" ShapeID="_x0000_i1110" DrawAspect="Content" ObjectID="_1802781254" r:id="rId174"/>
        </w:object>
      </w:r>
      <w:r w:rsidR="00181FB2" w:rsidRPr="00181FB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943AFC">
        <w:rPr>
          <w:rFonts w:ascii="Times New Roman" w:hAnsi="Times New Roman" w:cs="Times New Roman"/>
          <w:color w:val="262626"/>
          <w:shd w:val="clear" w:color="auto" w:fill="FFFFFF"/>
        </w:rPr>
        <w:t>(</w:t>
      </w:r>
      <w:r w:rsidR="00FA0CDE">
        <w:rPr>
          <w:rFonts w:ascii="Times New Roman" w:hAnsi="Times New Roman" w:cs="Times New Roman"/>
          <w:color w:val="262626"/>
          <w:shd w:val="clear" w:color="auto" w:fill="FFFFFF"/>
        </w:rPr>
        <w:t xml:space="preserve">т.к. </w:t>
      </w:r>
      <w:r w:rsidR="00FA0CDE" w:rsidRPr="005623C3">
        <w:rPr>
          <w:rFonts w:ascii="Times New Roman" w:hAnsi="Times New Roman" w:cs="Times New Roman"/>
          <w:color w:val="262626"/>
          <w:shd w:val="clear" w:color="auto" w:fill="FFFFFF"/>
        </w:rPr>
        <w:t>исходн</w:t>
      </w:r>
      <w:r w:rsidR="00FA0CDE">
        <w:rPr>
          <w:rFonts w:ascii="Times New Roman" w:hAnsi="Times New Roman" w:cs="Times New Roman"/>
          <w:color w:val="262626"/>
          <w:shd w:val="clear" w:color="auto" w:fill="FFFFFF"/>
        </w:rPr>
        <w:t>ый</w:t>
      </w:r>
      <w:r w:rsidR="00FA0CDE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ряд</w:t>
      </w:r>
      <w:r w:rsidR="00181FB2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расходи</w:t>
      </w:r>
      <w:r w:rsidR="00FA0CDE">
        <w:rPr>
          <w:rFonts w:ascii="Times New Roman" w:hAnsi="Times New Roman" w:cs="Times New Roman"/>
          <w:color w:val="262626"/>
          <w:shd w:val="clear" w:color="auto" w:fill="FFFFFF"/>
        </w:rPr>
        <w:t>тся</w:t>
      </w:r>
      <w:r w:rsidR="00943AFC">
        <w:rPr>
          <w:rFonts w:ascii="Times New Roman" w:hAnsi="Times New Roman" w:cs="Times New Roman"/>
          <w:color w:val="262626"/>
          <w:shd w:val="clear" w:color="auto" w:fill="FFFFFF"/>
        </w:rPr>
        <w:t>)</w:t>
      </w:r>
      <w:r w:rsidR="00181FB2" w:rsidRPr="005623C3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7235F6">
        <w:rPr>
          <w:rFonts w:ascii="Times New Roman" w:hAnsi="Times New Roman" w:cs="Times New Roman"/>
          <w:b/>
          <w:color w:val="262626"/>
          <w:shd w:val="clear" w:color="auto" w:fill="FFFFFF"/>
        </w:rPr>
        <w:t>в)</w:t>
      </w:r>
      <w:r w:rsidR="007235F6" w:rsidRPr="007235F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Сравним данный ряд с рядом, имеющим общий член </w:t>
      </w:r>
      <w:r w:rsidR="00375786" w:rsidRPr="000C2549">
        <w:rPr>
          <w:position w:val="-28"/>
        </w:rPr>
        <w:object w:dxaOrig="1640" w:dyaOrig="639">
          <v:shape id="_x0000_i1111" type="#_x0000_t75" style="width:82pt;height:31.3pt" o:ole="">
            <v:imagedata r:id="rId175" o:title=""/>
          </v:shape>
          <o:OLEObject Type="Embed" ProgID="Equation.3" ShapeID="_x0000_i1111" DrawAspect="Content" ObjectID="_1802781255" r:id="rId176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. Отношение общих членов равно</w:t>
      </w:r>
      <w:r w:rsidR="00F43FB5" w:rsidRPr="0037578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375786" w:rsidRPr="000C2549">
        <w:rPr>
          <w:position w:val="-28"/>
        </w:rPr>
        <w:object w:dxaOrig="720" w:dyaOrig="639">
          <v:shape id="_x0000_i1112" type="#_x0000_t75" style="width:36.3pt;height:31.3pt" o:ole="">
            <v:imagedata r:id="rId177" o:title=""/>
          </v:shape>
          <o:OLEObject Type="Embed" ProgID="Equation.3" ShapeID="_x0000_i1112" DrawAspect="Content" ObjectID="_1802781256" r:id="rId178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. Поэтому из сходимости второго ряда будет следовать требуемая сходимость данного ряда. Но сходимость второго ряда</w:t>
      </w:r>
      <w:r w:rsidR="00F43FB5" w:rsidRPr="00F43FB5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получается последовательным суммированием с вз</w:t>
      </w:r>
      <w:r w:rsidR="00375786">
        <w:rPr>
          <w:rFonts w:ascii="Times New Roman" w:hAnsi="Times New Roman" w:cs="Times New Roman"/>
          <w:color w:val="262626"/>
          <w:shd w:val="clear" w:color="auto" w:fill="FFFFFF"/>
        </w:rPr>
        <w:t>а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имным уничтожением соответствующих членов, так что</w:t>
      </w:r>
      <w:r w:rsidR="00F43FB5" w:rsidRPr="00F43FB5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A572C5" w:rsidRPr="00375786">
        <w:rPr>
          <w:position w:val="-30"/>
        </w:rPr>
        <w:object w:dxaOrig="2740" w:dyaOrig="700">
          <v:shape id="_x0000_i1113" type="#_x0000_t75" style="width:136.5pt;height:35.05pt" o:ole="">
            <v:imagedata r:id="rId179" o:title=""/>
          </v:shape>
          <o:OLEObject Type="Embed" ProgID="Equation.3" ShapeID="_x0000_i1113" DrawAspect="Content" ObjectID="_1802781257" r:id="rId180"/>
        </w:object>
      </w:r>
      <w:r w:rsidR="00375786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при </w:t>
      </w:r>
      <w:r w:rsidR="00282E0E" w:rsidRPr="000C2549">
        <w:rPr>
          <w:position w:val="-6"/>
        </w:rPr>
        <w:object w:dxaOrig="840" w:dyaOrig="260">
          <v:shape id="_x0000_i1114" type="#_x0000_t75" style="width:41.95pt;height:12.5pt" o:ole="">
            <v:imagedata r:id="rId173" o:title=""/>
          </v:shape>
          <o:OLEObject Type="Embed" ProgID="Equation.3" ShapeID="_x0000_i1114" DrawAspect="Content" ObjectID="_1802781258" r:id="rId181"/>
        </w:objec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FA0CDE">
        <w:rPr>
          <w:rFonts w:ascii="Times New Roman" w:hAnsi="Times New Roman" w:cs="Times New Roman"/>
          <w:color w:val="262626"/>
          <w:shd w:val="clear" w:color="auto" w:fill="FFFFFF"/>
        </w:rPr>
        <w:t>(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в силу расходимости</w:t>
      </w:r>
      <w:r w:rsidR="00282E0E" w:rsidRPr="00A572C5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исходного ряда</w:t>
      </w:r>
      <w:r w:rsidR="00FA0CDE">
        <w:rPr>
          <w:rFonts w:ascii="Times New Roman" w:hAnsi="Times New Roman" w:cs="Times New Roman"/>
          <w:color w:val="262626"/>
          <w:shd w:val="clear" w:color="auto" w:fill="FFFFFF"/>
        </w:rPr>
        <w:t>)</w:t>
      </w:r>
      <w:r w:rsidR="005623C3" w:rsidRPr="005623C3"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:rsidR="00F916A7" w:rsidRPr="00A572C5" w:rsidRDefault="00A572C5" w:rsidP="00E45E80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noProof/>
        </w:rPr>
      </w:pPr>
      <w:r w:rsidRPr="00A572C5">
        <w:rPr>
          <w:rFonts w:ascii="Times New Roman" w:hAnsi="Times New Roman" w:cs="Times New Roman"/>
        </w:rPr>
        <w:t xml:space="preserve">Сколько решений в натуральных числах </w:t>
      </w:r>
      <w:r w:rsidRPr="00A572C5">
        <w:rPr>
          <w:rFonts w:ascii="Times New Roman" w:hAnsi="Times New Roman" w:cs="Times New Roman"/>
          <w:i/>
          <w:iCs/>
        </w:rPr>
        <w:t>х</w:t>
      </w:r>
      <w:r w:rsidRPr="00A572C5">
        <w:rPr>
          <w:rFonts w:ascii="Times New Roman" w:hAnsi="Times New Roman" w:cs="Times New Roman"/>
        </w:rPr>
        <w:t xml:space="preserve">, </w:t>
      </w:r>
      <w:r w:rsidRPr="00A572C5">
        <w:rPr>
          <w:rFonts w:ascii="Times New Roman" w:hAnsi="Times New Roman" w:cs="Times New Roman"/>
          <w:i/>
          <w:iCs/>
        </w:rPr>
        <w:t>у</w:t>
      </w:r>
      <w:r w:rsidRPr="00A572C5">
        <w:rPr>
          <w:rFonts w:ascii="Times New Roman" w:hAnsi="Times New Roman" w:cs="Times New Roman"/>
        </w:rPr>
        <w:t xml:space="preserve"> имеет система уравнений </w:t>
      </w:r>
      <w:r w:rsidRPr="00A572C5">
        <w:rPr>
          <w:rFonts w:ascii="Times New Roman" w:hAnsi="Times New Roman" w:cs="Times New Roman"/>
          <w:position w:val="-28"/>
        </w:rPr>
        <w:object w:dxaOrig="1600" w:dyaOrig="680">
          <v:shape id="_x0000_i1115" type="#_x0000_t75" style="width:80.15pt;height:33.8pt" o:ole="">
            <v:imagedata r:id="rId182" o:title=""/>
          </v:shape>
          <o:OLEObject Type="Embed" ProgID="Equation.3" ShapeID="_x0000_i1115" DrawAspect="Content" ObjectID="_1802781259" r:id="rId183"/>
        </w:object>
      </w:r>
      <w:r w:rsidR="0003026B" w:rsidRPr="00A572C5">
        <w:rPr>
          <w:rFonts w:ascii="Times New Roman" w:hAnsi="Times New Roman" w:cs="Times New Roman"/>
          <w:noProof/>
        </w:rPr>
        <w:t xml:space="preserve"> </w:t>
      </w:r>
      <w:r w:rsidRPr="00A572C5">
        <w:rPr>
          <w:rFonts w:ascii="Times New Roman" w:hAnsi="Times New Roman" w:cs="Times New Roman"/>
          <w:noProof/>
        </w:rPr>
        <w:t>?</w:t>
      </w:r>
    </w:p>
    <w:p w:rsidR="002F61A8" w:rsidRPr="00AF32EE" w:rsidRDefault="00904E9B" w:rsidP="00E45E80">
      <w:pPr>
        <w:tabs>
          <w:tab w:val="center" w:pos="4800"/>
          <w:tab w:val="right" w:pos="9500"/>
        </w:tabs>
        <w:ind w:firstLine="567"/>
        <w:jc w:val="both"/>
        <w:rPr>
          <w:rFonts w:ascii="Times New Roman" w:hAnsi="Times New Roman" w:cs="Times New Roman"/>
          <w:iCs/>
        </w:rPr>
      </w:pPr>
      <w:r w:rsidRPr="00C634AC">
        <w:rPr>
          <w:rFonts w:ascii="Times New Roman" w:hAnsi="Times New Roman" w:cs="Times New Roman"/>
          <w:b/>
          <w:bCs/>
          <w:noProof/>
        </w:rPr>
        <w:lastRenderedPageBreak/>
        <w:t>Ответ:</w:t>
      </w:r>
      <w:r w:rsidRPr="00C634AC">
        <w:rPr>
          <w:rFonts w:ascii="Times New Roman" w:hAnsi="Times New Roman" w:cs="Times New Roman"/>
          <w:noProof/>
        </w:rPr>
        <w:t xml:space="preserve"> </w:t>
      </w:r>
      <w:r w:rsidR="00A572C5" w:rsidRPr="00A572C5">
        <w:rPr>
          <w:rFonts w:ascii="Times New Roman" w:hAnsi="Times New Roman" w:cs="Times New Roman"/>
        </w:rPr>
        <w:t>2</w:t>
      </w:r>
      <w:r w:rsidR="00A572C5" w:rsidRPr="00A572C5">
        <w:rPr>
          <w:rFonts w:ascii="Times New Roman" w:hAnsi="Times New Roman" w:cs="Times New Roman"/>
          <w:vertAlign w:val="superscript"/>
        </w:rPr>
        <w:t>8</w:t>
      </w:r>
      <w:r w:rsidR="00A572C5" w:rsidRPr="00A572C5">
        <w:rPr>
          <w:rFonts w:ascii="Times New Roman" w:hAnsi="Times New Roman" w:cs="Times New Roman"/>
        </w:rPr>
        <w:t>.</w:t>
      </w:r>
      <w:r w:rsidRPr="00C634AC">
        <w:rPr>
          <w:rFonts w:ascii="Times New Roman" w:hAnsi="Times New Roman" w:cs="Times New Roman"/>
          <w:noProof/>
        </w:rPr>
        <w:t xml:space="preserve"> </w:t>
      </w:r>
      <w:r w:rsidR="0003026B" w:rsidRPr="00C634AC">
        <w:rPr>
          <w:rFonts w:ascii="Times New Roman" w:hAnsi="Times New Roman" w:cs="Times New Roman"/>
          <w:b/>
          <w:bCs/>
          <w:noProof/>
        </w:rPr>
        <w:t>Решение.</w:t>
      </w:r>
      <w:r w:rsidR="0003026B" w:rsidRPr="00C634AC">
        <w:rPr>
          <w:rFonts w:ascii="Times New Roman" w:hAnsi="Times New Roman" w:cs="Times New Roman"/>
          <w:noProof/>
        </w:rPr>
        <w:t xml:space="preserve"> </w:t>
      </w:r>
      <w:r w:rsidR="00961D2D" w:rsidRPr="00A572C5">
        <w:rPr>
          <w:rFonts w:ascii="Times New Roman" w:hAnsi="Times New Roman" w:cs="Times New Roman"/>
          <w:iCs/>
        </w:rPr>
        <w:t>Задач</w:t>
      </w:r>
      <w:r w:rsidR="00961D2D">
        <w:rPr>
          <w:rFonts w:ascii="Times New Roman" w:hAnsi="Times New Roman" w:cs="Times New Roman"/>
          <w:iCs/>
        </w:rPr>
        <w:t xml:space="preserve">у в более общем виде можно сформулировать </w:t>
      </w:r>
      <w:r w:rsidR="00961D2D" w:rsidRPr="00A572C5">
        <w:rPr>
          <w:rFonts w:ascii="Times New Roman" w:hAnsi="Times New Roman" w:cs="Times New Roman"/>
          <w:iCs/>
        </w:rPr>
        <w:t xml:space="preserve">так: для </w:t>
      </w:r>
      <w:r w:rsidR="00961D2D">
        <w:rPr>
          <w:rFonts w:ascii="Times New Roman" w:hAnsi="Times New Roman" w:cs="Times New Roman"/>
          <w:iCs/>
        </w:rPr>
        <w:t xml:space="preserve">данных натуральных </w:t>
      </w:r>
      <w:r w:rsidR="00961D2D" w:rsidRPr="00A572C5">
        <w:rPr>
          <w:rFonts w:ascii="Times New Roman" w:hAnsi="Times New Roman" w:cs="Times New Roman"/>
          <w:i/>
          <w:iCs/>
        </w:rPr>
        <w:t>А, В</w:t>
      </w:r>
      <w:r w:rsidR="00961D2D" w:rsidRPr="00A572C5">
        <w:rPr>
          <w:rFonts w:ascii="Times New Roman" w:hAnsi="Times New Roman" w:cs="Times New Roman"/>
          <w:iCs/>
        </w:rPr>
        <w:t xml:space="preserve"> найти </w:t>
      </w:r>
      <w:r w:rsidR="00961D2D">
        <w:rPr>
          <w:rFonts w:ascii="Times New Roman" w:hAnsi="Times New Roman" w:cs="Times New Roman"/>
          <w:iCs/>
        </w:rPr>
        <w:t xml:space="preserve">натуральные </w:t>
      </w:r>
      <w:r w:rsidR="00961D2D" w:rsidRPr="00A572C5">
        <w:rPr>
          <w:rFonts w:ascii="Times New Roman" w:hAnsi="Times New Roman" w:cs="Times New Roman"/>
          <w:i/>
          <w:iCs/>
        </w:rPr>
        <w:t>х</w:t>
      </w:r>
      <w:r w:rsidR="00961D2D" w:rsidRPr="00A572C5">
        <w:rPr>
          <w:rFonts w:ascii="Times New Roman" w:hAnsi="Times New Roman" w:cs="Times New Roman"/>
        </w:rPr>
        <w:t xml:space="preserve">, </w:t>
      </w:r>
      <w:r w:rsidR="00961D2D" w:rsidRPr="00A572C5">
        <w:rPr>
          <w:rFonts w:ascii="Times New Roman" w:hAnsi="Times New Roman" w:cs="Times New Roman"/>
          <w:i/>
          <w:iCs/>
        </w:rPr>
        <w:t>у</w:t>
      </w:r>
      <w:r w:rsidR="00961D2D" w:rsidRPr="00A572C5">
        <w:rPr>
          <w:rFonts w:ascii="Times New Roman" w:hAnsi="Times New Roman" w:cs="Times New Roman"/>
        </w:rPr>
        <w:t xml:space="preserve"> из </w:t>
      </w:r>
      <w:r w:rsidR="00961D2D">
        <w:rPr>
          <w:rFonts w:ascii="Times New Roman" w:hAnsi="Times New Roman" w:cs="Times New Roman"/>
        </w:rPr>
        <w:t>системы</w:t>
      </w:r>
      <w:r w:rsidR="00961D2D" w:rsidRPr="00A572C5">
        <w:rPr>
          <w:rFonts w:ascii="Times New Roman" w:hAnsi="Times New Roman" w:cs="Times New Roman"/>
        </w:rPr>
        <w:t xml:space="preserve"> </w:t>
      </w:r>
      <w:r w:rsidR="00961D2D">
        <w:rPr>
          <w:rFonts w:ascii="Times New Roman" w:hAnsi="Times New Roman" w:cs="Times New Roman"/>
        </w:rPr>
        <w:t xml:space="preserve">уравнений </w:t>
      </w:r>
      <w:r w:rsidR="00961D2D" w:rsidRPr="00A572C5">
        <w:rPr>
          <w:rFonts w:ascii="Times New Roman" w:hAnsi="Times New Roman" w:cs="Times New Roman"/>
          <w:position w:val="-10"/>
        </w:rPr>
        <w:object w:dxaOrig="1380" w:dyaOrig="300">
          <v:shape id="_x0000_i1116" type="#_x0000_t75" style="width:68.85pt;height:15.05pt" o:ole="">
            <v:imagedata r:id="rId184" o:title=""/>
          </v:shape>
          <o:OLEObject Type="Embed" ProgID="Equation.3" ShapeID="_x0000_i1116" DrawAspect="Content" ObjectID="_1802781260" r:id="rId185"/>
        </w:object>
      </w:r>
      <w:r w:rsidR="00961D2D" w:rsidRPr="00A572C5">
        <w:rPr>
          <w:rFonts w:ascii="Times New Roman" w:hAnsi="Times New Roman" w:cs="Times New Roman"/>
        </w:rPr>
        <w:t xml:space="preserve">, </w:t>
      </w:r>
      <w:r w:rsidR="00961D2D" w:rsidRPr="00A572C5">
        <w:rPr>
          <w:rFonts w:ascii="Times New Roman" w:hAnsi="Times New Roman" w:cs="Times New Roman"/>
          <w:position w:val="-10"/>
        </w:rPr>
        <w:object w:dxaOrig="1380" w:dyaOrig="300">
          <v:shape id="_x0000_i1117" type="#_x0000_t75" style="width:68.85pt;height:15.05pt" o:ole="">
            <v:imagedata r:id="rId186" o:title=""/>
          </v:shape>
          <o:OLEObject Type="Embed" ProgID="Equation.3" ShapeID="_x0000_i1117" DrawAspect="Content" ObjectID="_1802781261" r:id="rId187"/>
        </w:object>
      </w:r>
      <w:r w:rsidR="00961D2D">
        <w:rPr>
          <w:rFonts w:ascii="Times New Roman" w:hAnsi="Times New Roman" w:cs="Times New Roman"/>
        </w:rPr>
        <w:t xml:space="preserve">. </w:t>
      </w:r>
      <w:r w:rsidR="00852336" w:rsidRPr="00093D7C">
        <w:rPr>
          <w:rFonts w:ascii="Times New Roman" w:hAnsi="Times New Roman" w:cs="Times New Roman"/>
          <w:i/>
          <w:iCs/>
        </w:rPr>
        <w:t>1-й способ</w:t>
      </w:r>
      <w:r w:rsidR="005C7B01">
        <w:rPr>
          <w:rFonts w:ascii="Times New Roman" w:hAnsi="Times New Roman" w:cs="Times New Roman"/>
          <w:i/>
          <w:iCs/>
        </w:rPr>
        <w:t xml:space="preserve"> решения.</w:t>
      </w:r>
      <w:r w:rsidR="00852336" w:rsidRPr="006D497F">
        <w:rPr>
          <w:rFonts w:ascii="Times New Roman" w:hAnsi="Times New Roman" w:cs="Times New Roman"/>
          <w:b/>
        </w:rPr>
        <w:t xml:space="preserve"> </w:t>
      </w:r>
      <w:r w:rsidR="00961D2D" w:rsidRPr="00961D2D">
        <w:rPr>
          <w:rFonts w:ascii="Times New Roman" w:hAnsi="Times New Roman" w:cs="Times New Roman"/>
        </w:rPr>
        <w:t>Для</w:t>
      </w:r>
      <w:r w:rsidR="00961D2D">
        <w:rPr>
          <w:rFonts w:ascii="Times New Roman" w:hAnsi="Times New Roman" w:cs="Times New Roman"/>
          <w:b/>
        </w:rPr>
        <w:t xml:space="preserve"> 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/>
          <w:iCs/>
        </w:rPr>
        <w:t>х</w:t>
      </w:r>
      <w:r w:rsidR="00A572C5" w:rsidRPr="00A572C5">
        <w:rPr>
          <w:rFonts w:ascii="Times New Roman" w:hAnsi="Times New Roman" w:cs="Times New Roman"/>
          <w:iCs/>
        </w:rPr>
        <w:t xml:space="preserve">, </w:t>
      </w:r>
      <w:r w:rsidR="00A572C5" w:rsidRPr="00A572C5">
        <w:rPr>
          <w:rFonts w:ascii="Times New Roman" w:hAnsi="Times New Roman" w:cs="Times New Roman"/>
          <w:i/>
          <w:iCs/>
        </w:rPr>
        <w:t>у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2F61A8">
        <w:rPr>
          <w:rFonts w:ascii="Times New Roman" w:hAnsi="Times New Roman" w:cs="Times New Roman"/>
          <w:iCs/>
        </w:rPr>
        <w:t xml:space="preserve">совокупность всех </w:t>
      </w:r>
      <w:r w:rsidR="00A572C5" w:rsidRPr="00A572C5">
        <w:rPr>
          <w:rFonts w:ascii="Times New Roman" w:hAnsi="Times New Roman" w:cs="Times New Roman"/>
          <w:iCs/>
        </w:rPr>
        <w:t>их простых делителей обозначи</w:t>
      </w:r>
      <w:r w:rsidR="00961D2D">
        <w:rPr>
          <w:rFonts w:ascii="Times New Roman" w:hAnsi="Times New Roman" w:cs="Times New Roman"/>
          <w:iCs/>
        </w:rPr>
        <w:t>м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1200" w:dyaOrig="380">
          <v:shape id="_x0000_i1118" type="#_x0000_t75" style="width:60.1pt;height:18.8pt" o:ole="">
            <v:imagedata r:id="rId188" o:title=""/>
          </v:shape>
          <o:OLEObject Type="Embed" ProgID="Equation.3" ShapeID="_x0000_i1118" DrawAspect="Content" ObjectID="_1802781262" r:id="rId189"/>
        </w:object>
      </w:r>
      <w:r w:rsidR="00A572C5" w:rsidRPr="00A572C5">
        <w:rPr>
          <w:rFonts w:ascii="Times New Roman" w:hAnsi="Times New Roman" w:cs="Times New Roman"/>
          <w:iCs/>
        </w:rPr>
        <w:t xml:space="preserve"> и </w:t>
      </w:r>
      <w:r w:rsidR="00961D2D">
        <w:rPr>
          <w:rFonts w:ascii="Times New Roman" w:hAnsi="Times New Roman" w:cs="Times New Roman"/>
          <w:iCs/>
        </w:rPr>
        <w:t>представим</w:t>
      </w:r>
      <w:r w:rsidR="008A65A7">
        <w:rPr>
          <w:rFonts w:ascii="Times New Roman" w:hAnsi="Times New Roman" w:cs="Times New Roman"/>
          <w:iCs/>
        </w:rPr>
        <w:t xml:space="preserve"> </w:t>
      </w:r>
      <w:r w:rsidR="00AF32EE">
        <w:rPr>
          <w:rFonts w:ascii="Times New Roman" w:hAnsi="Times New Roman" w:cs="Times New Roman"/>
          <w:iCs/>
        </w:rPr>
        <w:t>канонические разложения</w:t>
      </w:r>
    </w:p>
    <w:p w:rsidR="0003026B" w:rsidRPr="00C634AC" w:rsidRDefault="002F61A8" w:rsidP="00E45E80">
      <w:pPr>
        <w:tabs>
          <w:tab w:val="center" w:pos="4800"/>
          <w:tab w:val="right" w:pos="9500"/>
        </w:tabs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Cs/>
        </w:rPr>
        <w:t>(</w:t>
      </w:r>
      <w:r w:rsidRPr="00852336">
        <w:rPr>
          <w:rFonts w:ascii="Times New Roman" w:hAnsi="Times New Roman" w:cs="Times New Roman"/>
          <w:iCs/>
        </w:rPr>
        <w:t xml:space="preserve">*)      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1620" w:dyaOrig="360">
          <v:shape id="_x0000_i1119" type="#_x0000_t75" style="width:80.75pt;height:18.15pt" o:ole="">
            <v:imagedata r:id="rId190" o:title=""/>
          </v:shape>
          <o:OLEObject Type="Embed" ProgID="Equation.3" ShapeID="_x0000_i1119" DrawAspect="Content" ObjectID="_1802781263" r:id="rId191"/>
        </w:object>
      </w:r>
      <w:r w:rsidR="00A572C5" w:rsidRPr="00A572C5">
        <w:rPr>
          <w:rFonts w:ascii="Times New Roman" w:hAnsi="Times New Roman" w:cs="Times New Roman"/>
          <w:iCs/>
        </w:rPr>
        <w:t xml:space="preserve">,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1640" w:dyaOrig="360">
          <v:shape id="_x0000_i1120" type="#_x0000_t75" style="width:82pt;height:18.15pt" o:ole="">
            <v:imagedata r:id="rId192" o:title=""/>
          </v:shape>
          <o:OLEObject Type="Embed" ProgID="Equation.3" ShapeID="_x0000_i1120" DrawAspect="Content" ObjectID="_1802781264" r:id="rId193"/>
        </w:object>
      </w:r>
      <w:r w:rsidR="00181FB2">
        <w:rPr>
          <w:rFonts w:ascii="Times New Roman" w:hAnsi="Times New Roman" w:cs="Times New Roman"/>
          <w:iCs/>
        </w:rPr>
        <w:t>,</w:t>
      </w:r>
      <w:r w:rsidR="00A572C5" w:rsidRPr="00A572C5">
        <w:rPr>
          <w:rFonts w:ascii="Times New Roman" w:hAnsi="Times New Roman" w:cs="Times New Roman"/>
          <w:iCs/>
        </w:rPr>
        <w:t xml:space="preserve"> где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20" w:dyaOrig="320">
          <v:shape id="_x0000_i1121" type="#_x0000_t75" style="width:30.7pt;height:15.65pt" o:ole="">
            <v:imagedata r:id="rId194" o:title=""/>
          </v:shape>
          <o:OLEObject Type="Embed" ProgID="Equation.3" ShapeID="_x0000_i1121" DrawAspect="Content" ObjectID="_1802781265" r:id="rId195"/>
        </w:object>
      </w:r>
      <w:r w:rsidR="00A572C5" w:rsidRPr="00A572C5">
        <w:rPr>
          <w:rFonts w:ascii="Times New Roman" w:hAnsi="Times New Roman" w:cs="Times New Roman"/>
          <w:iCs/>
        </w:rPr>
        <w:t xml:space="preserve"> – неотрицательные целые, </w:t>
      </w:r>
      <w:r w:rsidR="005C7B01">
        <w:rPr>
          <w:rFonts w:ascii="Times New Roman" w:hAnsi="Times New Roman" w:cs="Times New Roman"/>
          <w:iCs/>
        </w:rPr>
        <w:t>тогда</w:t>
      </w:r>
    </w:p>
    <w:p w:rsidR="0003026B" w:rsidRPr="00C634AC" w:rsidRDefault="0003026B" w:rsidP="0003026B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C634AC">
        <w:rPr>
          <w:rFonts w:ascii="Times New Roman" w:hAnsi="Times New Roman" w:cs="Times New Roman"/>
          <w:noProof/>
        </w:rPr>
        <w:tab/>
      </w:r>
      <w:r w:rsidR="00A572C5" w:rsidRPr="00A572C5">
        <w:rPr>
          <w:position w:val="-32"/>
        </w:rPr>
        <w:object w:dxaOrig="4480" w:dyaOrig="740">
          <v:shape id="_x0000_i1122" type="#_x0000_t75" style="width:224.15pt;height:36.95pt" o:ole="">
            <v:imagedata r:id="rId196" o:title=""/>
          </v:shape>
          <o:OLEObject Type="Embed" ProgID="Equation.3" ShapeID="_x0000_i1122" DrawAspect="Content" ObjectID="_1802781266" r:id="rId197"/>
        </w:object>
      </w:r>
    </w:p>
    <w:p w:rsidR="0003026B" w:rsidRPr="00BE7294" w:rsidRDefault="005A7D7E" w:rsidP="00852336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Требуется </w:t>
      </w:r>
      <w:r w:rsidR="002F61A8">
        <w:rPr>
          <w:rFonts w:ascii="Times New Roman" w:hAnsi="Times New Roman" w:cs="Times New Roman"/>
        </w:rPr>
        <w:t>найти канонические разложения (</w:t>
      </w:r>
      <w:r w:rsidR="002F61A8" w:rsidRPr="002F61A8">
        <w:rPr>
          <w:rFonts w:ascii="Times New Roman" w:hAnsi="Times New Roman" w:cs="Times New Roman"/>
        </w:rPr>
        <w:t>*)</w:t>
      </w:r>
      <w:r>
        <w:rPr>
          <w:rFonts w:ascii="Times New Roman" w:hAnsi="Times New Roman" w:cs="Times New Roman"/>
        </w:rPr>
        <w:t xml:space="preserve"> для данных </w:t>
      </w:r>
      <w:r w:rsidRPr="005A7D7E">
        <w:rPr>
          <w:rFonts w:ascii="Times New Roman" w:hAnsi="Times New Roman" w:cs="Times New Roman"/>
          <w:i/>
        </w:rPr>
        <w:t>А, В</w:t>
      </w:r>
      <w:r w:rsidR="00F64B71">
        <w:rPr>
          <w:rFonts w:ascii="Times New Roman" w:hAnsi="Times New Roman" w:cs="Times New Roman"/>
        </w:rPr>
        <w:t xml:space="preserve">. </w:t>
      </w:r>
      <w:r w:rsidR="00A572C5" w:rsidRPr="00A572C5">
        <w:rPr>
          <w:rFonts w:ascii="Times New Roman" w:hAnsi="Times New Roman" w:cs="Times New Roman"/>
        </w:rPr>
        <w:t xml:space="preserve">Если разложения </w:t>
      </w:r>
      <w:r w:rsidR="00A572C5" w:rsidRPr="00A572C5">
        <w:rPr>
          <w:rFonts w:ascii="Times New Roman" w:hAnsi="Times New Roman" w:cs="Times New Roman"/>
          <w:i/>
          <w:iCs/>
        </w:rPr>
        <w:t>А</w:t>
      </w:r>
      <w:r w:rsidR="00A572C5" w:rsidRPr="00A572C5">
        <w:rPr>
          <w:rFonts w:ascii="Times New Roman" w:hAnsi="Times New Roman" w:cs="Times New Roman"/>
        </w:rPr>
        <w:t xml:space="preserve"> и </w:t>
      </w:r>
      <w:r w:rsidR="00A572C5" w:rsidRPr="00A572C5">
        <w:rPr>
          <w:rFonts w:ascii="Times New Roman" w:hAnsi="Times New Roman" w:cs="Times New Roman"/>
          <w:i/>
          <w:iCs/>
        </w:rPr>
        <w:t>В</w:t>
      </w:r>
      <w:r w:rsidR="00A572C5" w:rsidRPr="00A572C5">
        <w:rPr>
          <w:rFonts w:ascii="Times New Roman" w:hAnsi="Times New Roman" w:cs="Times New Roman"/>
        </w:rPr>
        <w:t xml:space="preserve"> имеют вид  </w:t>
      </w:r>
      <w:r w:rsidR="005C7B01" w:rsidRPr="005C7B01">
        <w:rPr>
          <w:rFonts w:ascii="Times New Roman" w:hAnsi="Times New Roman" w:cs="Times New Roman"/>
          <w:iCs/>
          <w:position w:val="-12"/>
        </w:rPr>
        <w:object w:dxaOrig="1680" w:dyaOrig="380">
          <v:shape id="_x0000_i1159" type="#_x0000_t75" style="width:83.9pt;height:18.8pt" o:ole="">
            <v:imagedata r:id="rId198" o:title=""/>
          </v:shape>
          <o:OLEObject Type="Embed" ProgID="Equation.3" ShapeID="_x0000_i1159" DrawAspect="Content" ObjectID="_1802781267" r:id="rId199"/>
        </w:object>
      </w:r>
      <w:r w:rsidR="00A572C5" w:rsidRPr="00A572C5">
        <w:rPr>
          <w:rFonts w:ascii="Times New Roman" w:hAnsi="Times New Roman" w:cs="Times New Roman"/>
          <w:iCs/>
        </w:rPr>
        <w:t xml:space="preserve">, </w:t>
      </w:r>
      <w:r w:rsidR="005C7B01" w:rsidRPr="005C7B01">
        <w:rPr>
          <w:rFonts w:ascii="Times New Roman" w:hAnsi="Times New Roman" w:cs="Times New Roman"/>
          <w:iCs/>
          <w:position w:val="-12"/>
        </w:rPr>
        <w:object w:dxaOrig="1780" w:dyaOrig="380">
          <v:shape id="_x0000_i1156" type="#_x0000_t75" style="width:88.9pt;height:18.8pt" o:ole="">
            <v:imagedata r:id="rId200" o:title=""/>
          </v:shape>
          <o:OLEObject Type="Embed" ProgID="Equation.3" ShapeID="_x0000_i1156" DrawAspect="Content" ObjectID="_1802781268" r:id="rId201"/>
        </w:object>
      </w:r>
      <w:r w:rsidR="008556A1">
        <w:rPr>
          <w:rFonts w:ascii="Times New Roman" w:hAnsi="Times New Roman" w:cs="Times New Roman"/>
          <w:iCs/>
        </w:rPr>
        <w:t xml:space="preserve">, то </w:t>
      </w:r>
      <w:r w:rsidR="00004ADB" w:rsidRPr="00004ADB">
        <w:rPr>
          <w:rFonts w:ascii="Times New Roman" w:hAnsi="Times New Roman" w:cs="Times New Roman"/>
          <w:iCs/>
          <w:position w:val="-12"/>
        </w:rPr>
        <w:object w:dxaOrig="740" w:dyaOrig="360">
          <v:shape id="_x0000_i1125" type="#_x0000_t75" style="width:37.55pt;height:17.55pt" o:ole="">
            <v:imagedata r:id="rId202" o:title=""/>
          </v:shape>
          <o:OLEObject Type="Embed" ProgID="Equation.3" ShapeID="_x0000_i1125" DrawAspect="Content" ObjectID="_1802781269" r:id="rId203"/>
        </w:object>
      </w:r>
      <w:r w:rsidR="00004ADB">
        <w:rPr>
          <w:rFonts w:ascii="Times New Roman" w:hAnsi="Times New Roman" w:cs="Times New Roman"/>
          <w:iCs/>
        </w:rPr>
        <w:t xml:space="preserve">при всех </w:t>
      </w:r>
      <w:r w:rsidR="00004ADB" w:rsidRPr="00004ADB">
        <w:rPr>
          <w:rFonts w:ascii="Times New Roman" w:hAnsi="Times New Roman" w:cs="Times New Roman"/>
          <w:i/>
          <w:iCs/>
          <w:lang w:val="en-US"/>
        </w:rPr>
        <w:t>i</w:t>
      </w:r>
      <w:r w:rsidR="00C67376" w:rsidRPr="00004ADB">
        <w:rPr>
          <w:rFonts w:ascii="Times New Roman" w:hAnsi="Times New Roman" w:cs="Times New Roman"/>
          <w:i/>
          <w:iCs/>
        </w:rPr>
        <w:t xml:space="preserve"> </w:t>
      </w:r>
      <w:r w:rsidR="00C67376">
        <w:rPr>
          <w:rFonts w:ascii="Times New Roman" w:hAnsi="Times New Roman" w:cs="Times New Roman"/>
          <w:iCs/>
        </w:rPr>
        <w:t>(иначе система не имеет решений)</w:t>
      </w:r>
      <w:r w:rsidR="008556A1">
        <w:rPr>
          <w:rFonts w:ascii="Times New Roman" w:hAnsi="Times New Roman" w:cs="Times New Roman"/>
          <w:iCs/>
        </w:rPr>
        <w:t>.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8556A1">
        <w:rPr>
          <w:rFonts w:ascii="Times New Roman" w:hAnsi="Times New Roman" w:cs="Times New Roman"/>
          <w:iCs/>
        </w:rPr>
        <w:t>Если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60" w:dyaOrig="320">
          <v:shape id="_x0000_i1126" type="#_x0000_t75" style="width:33.2pt;height:15.65pt" o:ole="">
            <v:imagedata r:id="rId204" o:title=""/>
          </v:shape>
          <o:OLEObject Type="Embed" ProgID="Equation.3" ShapeID="_x0000_i1126" DrawAspect="Content" ObjectID="_1802781270" r:id="rId205"/>
        </w:object>
      </w:r>
      <w:r w:rsidR="00A572C5" w:rsidRPr="00A572C5">
        <w:rPr>
          <w:rFonts w:ascii="Times New Roman" w:hAnsi="Times New Roman" w:cs="Times New Roman"/>
          <w:iCs/>
        </w:rPr>
        <w:t xml:space="preserve">, то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80" w:dyaOrig="320">
          <v:shape id="_x0000_i1127" type="#_x0000_t75" style="width:33.8pt;height:15.65pt" o:ole="">
            <v:imagedata r:id="rId206" o:title=""/>
          </v:shape>
          <o:OLEObject Type="Embed" ProgID="Equation.3" ShapeID="_x0000_i1127" DrawAspect="Content" ObjectID="_1802781271" r:id="rId207"/>
        </w:object>
      </w:r>
      <w:r w:rsidR="00A572C5" w:rsidRPr="00A572C5">
        <w:rPr>
          <w:rFonts w:ascii="Times New Roman" w:hAnsi="Times New Roman" w:cs="Times New Roman"/>
          <w:iCs/>
        </w:rPr>
        <w:t xml:space="preserve">. Если же </w:t>
      </w:r>
      <w:r w:rsidR="00004ADB" w:rsidRPr="00A572C5">
        <w:rPr>
          <w:rFonts w:ascii="Times New Roman" w:hAnsi="Times New Roman" w:cs="Times New Roman"/>
          <w:iCs/>
          <w:position w:val="-10"/>
        </w:rPr>
        <w:object w:dxaOrig="740" w:dyaOrig="340">
          <v:shape id="_x0000_i1128" type="#_x0000_t75" style="width:37.55pt;height:16.3pt" o:ole="">
            <v:imagedata r:id="rId208" o:title=""/>
          </v:shape>
          <o:OLEObject Type="Embed" ProgID="Equation.3" ShapeID="_x0000_i1128" DrawAspect="Content" ObjectID="_1802781272" r:id="rId209"/>
        </w:object>
      </w:r>
      <w:r w:rsidR="00A572C5" w:rsidRPr="00A572C5">
        <w:rPr>
          <w:rFonts w:ascii="Times New Roman" w:hAnsi="Times New Roman" w:cs="Times New Roman"/>
          <w:iCs/>
        </w:rPr>
        <w:t xml:space="preserve">, то либо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1420" w:dyaOrig="320">
          <v:shape id="_x0000_i1129" type="#_x0000_t75" style="width:71.35pt;height:15.65pt" o:ole="">
            <v:imagedata r:id="rId210" o:title=""/>
          </v:shape>
          <o:OLEObject Type="Embed" ProgID="Equation.3" ShapeID="_x0000_i1129" DrawAspect="Content" ObjectID="_1802781273" r:id="rId211"/>
        </w:object>
      </w:r>
      <w:r w:rsidR="00A572C5" w:rsidRPr="00A572C5">
        <w:rPr>
          <w:rFonts w:ascii="Times New Roman" w:hAnsi="Times New Roman" w:cs="Times New Roman"/>
          <w:iCs/>
        </w:rPr>
        <w:t xml:space="preserve">, либо наоборот: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1420" w:dyaOrig="320">
          <v:shape id="_x0000_i1130" type="#_x0000_t75" style="width:71.35pt;height:15.65pt" o:ole="">
            <v:imagedata r:id="rId212" o:title=""/>
          </v:shape>
          <o:OLEObject Type="Embed" ProgID="Equation.3" ShapeID="_x0000_i1130" DrawAspect="Content" ObjectID="_1802781274" r:id="rId213"/>
        </w:object>
      </w:r>
      <w:r w:rsidR="00A572C5" w:rsidRPr="00A572C5">
        <w:rPr>
          <w:rFonts w:ascii="Times New Roman" w:hAnsi="Times New Roman" w:cs="Times New Roman"/>
          <w:iCs/>
        </w:rPr>
        <w:t>. Аналогичное рассуждение справедливо для остальных индексов. Таким образом, различные решения (</w:t>
      </w:r>
      <w:r w:rsidR="00A572C5" w:rsidRPr="00A572C5">
        <w:rPr>
          <w:rFonts w:ascii="Times New Roman" w:hAnsi="Times New Roman" w:cs="Times New Roman"/>
          <w:i/>
          <w:iCs/>
        </w:rPr>
        <w:t>х</w:t>
      </w:r>
      <w:r w:rsidR="00A572C5" w:rsidRPr="00A572C5">
        <w:rPr>
          <w:rFonts w:ascii="Times New Roman" w:hAnsi="Times New Roman" w:cs="Times New Roman"/>
        </w:rPr>
        <w:t xml:space="preserve">, </w:t>
      </w:r>
      <w:r w:rsidR="00A572C5" w:rsidRPr="00A572C5">
        <w:rPr>
          <w:rFonts w:ascii="Times New Roman" w:hAnsi="Times New Roman" w:cs="Times New Roman"/>
          <w:i/>
          <w:iCs/>
        </w:rPr>
        <w:t>у</w:t>
      </w:r>
      <w:r w:rsidR="00A572C5" w:rsidRPr="00A572C5">
        <w:rPr>
          <w:rFonts w:ascii="Times New Roman" w:hAnsi="Times New Roman" w:cs="Times New Roman"/>
          <w:iCs/>
        </w:rPr>
        <w:t xml:space="preserve">) определяются указанным выбором </w:t>
      </w:r>
      <w:r w:rsidR="00181FB2" w:rsidRPr="00A572C5">
        <w:rPr>
          <w:rFonts w:ascii="Times New Roman" w:hAnsi="Times New Roman" w:cs="Times New Roman"/>
          <w:iCs/>
          <w:position w:val="-10"/>
        </w:rPr>
        <w:object w:dxaOrig="620" w:dyaOrig="320">
          <v:shape id="_x0000_i1131" type="#_x0000_t75" style="width:30.7pt;height:15.65pt" o:ole="">
            <v:imagedata r:id="rId194" o:title=""/>
          </v:shape>
          <o:OLEObject Type="Embed" ProgID="Equation.3" ShapeID="_x0000_i1131" DrawAspect="Content" ObjectID="_1802781275" r:id="rId214"/>
        </w:objec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F32EE">
        <w:rPr>
          <w:rFonts w:ascii="Times New Roman" w:hAnsi="Times New Roman" w:cs="Times New Roman"/>
          <w:iCs/>
        </w:rPr>
        <w:t xml:space="preserve">в </w:t>
      </w:r>
      <w:r w:rsidR="00A572C5" w:rsidRPr="00A572C5">
        <w:rPr>
          <w:rFonts w:ascii="Times New Roman" w:hAnsi="Times New Roman" w:cs="Times New Roman"/>
          <w:iCs/>
        </w:rPr>
        <w:t>случае</w:t>
      </w:r>
      <w:r w:rsidR="00181FB2">
        <w:rPr>
          <w:rFonts w:ascii="Times New Roman" w:hAnsi="Times New Roman" w:cs="Times New Roman"/>
          <w:iCs/>
        </w:rPr>
        <w:t>, когда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80" w:dyaOrig="320">
          <v:shape id="_x0000_i1132" type="#_x0000_t75" style="width:33.8pt;height:15.65pt" o:ole="">
            <v:imagedata r:id="rId215" o:title=""/>
          </v:shape>
          <o:OLEObject Type="Embed" ProgID="Equation.3" ShapeID="_x0000_i1132" DrawAspect="Content" ObjectID="_1802781276" r:id="rId216"/>
        </w:object>
      </w:r>
      <w:r w:rsidR="00004ADB">
        <w:rPr>
          <w:rFonts w:ascii="Times New Roman" w:hAnsi="Times New Roman" w:cs="Times New Roman"/>
          <w:iCs/>
        </w:rPr>
        <w:t>, а именно</w:t>
      </w:r>
      <w:r w:rsidR="00181FB2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</w:rPr>
        <w:t xml:space="preserve">в каждом таком случае есть выбор из двух вариантов: </w:t>
      </w:r>
      <w:r w:rsidR="00E17C53">
        <w:rPr>
          <w:rFonts w:ascii="Times New Roman" w:hAnsi="Times New Roman" w:cs="Times New Roman"/>
          <w:iCs/>
        </w:rPr>
        <w:t>«</w:t>
      </w:r>
      <w:r w:rsidR="00A572C5" w:rsidRPr="00A572C5">
        <w:rPr>
          <w:rFonts w:ascii="Times New Roman" w:hAnsi="Times New Roman" w:cs="Times New Roman"/>
          <w:iCs/>
        </w:rPr>
        <w:t>кому</w:t>
      </w:r>
      <w:r w:rsidR="00E17C53">
        <w:rPr>
          <w:rFonts w:ascii="Times New Roman" w:hAnsi="Times New Roman" w:cs="Times New Roman"/>
          <w:iCs/>
        </w:rPr>
        <w:t xml:space="preserve"> из двух»</w:t>
      </w:r>
      <w:r w:rsidR="00A572C5" w:rsidRPr="00A572C5">
        <w:rPr>
          <w:rFonts w:ascii="Times New Roman" w:hAnsi="Times New Roman" w:cs="Times New Roman"/>
          <w:iCs/>
        </w:rPr>
        <w:t xml:space="preserve"> – иксу или игреку – «отдать» показатель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220" w:dyaOrig="320">
          <v:shape id="_x0000_i1133" type="#_x0000_t75" style="width:11.25pt;height:15.65pt" o:ole="">
            <v:imagedata r:id="rId217" o:title=""/>
          </v:shape>
          <o:OLEObject Type="Embed" ProgID="Equation.3" ShapeID="_x0000_i1133" DrawAspect="Content" ObjectID="_1802781277" r:id="rId218"/>
        </w:object>
      </w:r>
      <w:r w:rsidR="00A572C5" w:rsidRPr="00A572C5">
        <w:rPr>
          <w:rFonts w:ascii="Times New Roman" w:hAnsi="Times New Roman" w:cs="Times New Roman"/>
          <w:iCs/>
        </w:rPr>
        <w:t xml:space="preserve"> или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279" w:dyaOrig="320">
          <v:shape id="_x0000_i1134" type="#_x0000_t75" style="width:13.75pt;height:15.65pt" o:ole="">
            <v:imagedata r:id="rId219" o:title=""/>
          </v:shape>
          <o:OLEObject Type="Embed" ProgID="Equation.3" ShapeID="_x0000_i1134" DrawAspect="Content" ObjectID="_1802781278" r:id="rId220"/>
        </w:object>
      </w:r>
      <w:r w:rsidR="00A572C5" w:rsidRPr="00A572C5">
        <w:rPr>
          <w:rFonts w:ascii="Times New Roman" w:hAnsi="Times New Roman" w:cs="Times New Roman"/>
          <w:iCs/>
        </w:rPr>
        <w:t xml:space="preserve">. В данной задаче для </w:t>
      </w:r>
      <w:r w:rsidR="008556A1">
        <w:rPr>
          <w:rFonts w:ascii="Times New Roman" w:hAnsi="Times New Roman" w:cs="Times New Roman"/>
          <w:i/>
          <w:iCs/>
        </w:rPr>
        <w:t>А</w:t>
      </w:r>
      <w:r w:rsidR="008556A1">
        <w:rPr>
          <w:rFonts w:ascii="Times New Roman" w:hAnsi="Times New Roman" w:cs="Times New Roman"/>
          <w:i/>
          <w:iCs/>
          <w:lang w:val="en-US"/>
        </w:rPr>
        <w:t> </w:t>
      </w:r>
      <w:r w:rsidR="008556A1" w:rsidRPr="00A572C5">
        <w:rPr>
          <w:rFonts w:ascii="Times New Roman" w:hAnsi="Times New Roman" w:cs="Times New Roman"/>
          <w:iCs/>
        </w:rPr>
        <w:t>=</w:t>
      </w:r>
      <w:r w:rsidR="008556A1">
        <w:rPr>
          <w:rFonts w:ascii="Times New Roman" w:hAnsi="Times New Roman" w:cs="Times New Roman"/>
          <w:iCs/>
          <w:lang w:val="en-US"/>
        </w:rPr>
        <w:t> </w:t>
      </w:r>
      <w:r w:rsidR="00AF32EE">
        <w:rPr>
          <w:rFonts w:ascii="Times New Roman" w:hAnsi="Times New Roman" w:cs="Times New Roman"/>
          <w:iCs/>
        </w:rPr>
        <w:t>2</w:t>
      </w:r>
      <w:r w:rsidR="008556A1" w:rsidRPr="00A572C5">
        <w:rPr>
          <w:rFonts w:ascii="Times New Roman" w:hAnsi="Times New Roman" w:cs="Times New Roman"/>
          <w:iCs/>
        </w:rPr>
        <w:t>0!</w:t>
      </w:r>
      <w:r w:rsidR="008556A1" w:rsidRPr="00F2283C">
        <w:rPr>
          <w:rFonts w:ascii="Times New Roman" w:hAnsi="Times New Roman" w:cs="Times New Roman"/>
          <w:iCs/>
        </w:rPr>
        <w:t xml:space="preserve"> </w:t>
      </w:r>
      <w:r w:rsidR="008556A1">
        <w:rPr>
          <w:rFonts w:ascii="Times New Roman" w:hAnsi="Times New Roman" w:cs="Times New Roman"/>
          <w:iCs/>
        </w:rPr>
        <w:t>и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/>
          <w:iCs/>
        </w:rPr>
        <w:t>В</w:t>
      </w:r>
      <w:r w:rsidR="00A572C5">
        <w:rPr>
          <w:rFonts w:ascii="Times New Roman" w:hAnsi="Times New Roman" w:cs="Times New Roman"/>
          <w:i/>
          <w:iCs/>
          <w:lang w:val="en-US"/>
        </w:rPr>
        <w:t> </w:t>
      </w:r>
      <w:r w:rsidR="00A572C5" w:rsidRPr="00A572C5">
        <w:rPr>
          <w:rFonts w:ascii="Times New Roman" w:hAnsi="Times New Roman" w:cs="Times New Roman"/>
          <w:iCs/>
        </w:rPr>
        <w:t>=</w:t>
      </w:r>
      <w:r w:rsidR="00A572C5">
        <w:rPr>
          <w:rFonts w:ascii="Times New Roman" w:hAnsi="Times New Roman" w:cs="Times New Roman"/>
          <w:iCs/>
          <w:lang w:val="en-US"/>
        </w:rPr>
        <w:t> </w:t>
      </w:r>
      <w:r w:rsidR="00A572C5" w:rsidRPr="00A572C5">
        <w:rPr>
          <w:rFonts w:ascii="Times New Roman" w:hAnsi="Times New Roman" w:cs="Times New Roman"/>
          <w:iCs/>
        </w:rPr>
        <w:t>30!</w:t>
      </w:r>
      <w:r w:rsidR="00F2283C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</w:rPr>
        <w:t>имее</w:t>
      </w:r>
      <w:r w:rsidR="002F61A8">
        <w:rPr>
          <w:rFonts w:ascii="Times New Roman" w:hAnsi="Times New Roman" w:cs="Times New Roman"/>
          <w:iCs/>
        </w:rPr>
        <w:t>тся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F64B71">
        <w:rPr>
          <w:rFonts w:ascii="Times New Roman" w:hAnsi="Times New Roman" w:cs="Times New Roman"/>
          <w:iCs/>
        </w:rPr>
        <w:t xml:space="preserve">ровно </w:t>
      </w:r>
      <w:r w:rsidR="00A572C5" w:rsidRPr="00A572C5">
        <w:rPr>
          <w:rFonts w:ascii="Times New Roman" w:hAnsi="Times New Roman" w:cs="Times New Roman"/>
          <w:iCs/>
        </w:rPr>
        <w:t xml:space="preserve">8 простых делителей, для которых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60" w:dyaOrig="320">
          <v:shape id="_x0000_i1135" type="#_x0000_t75" style="width:33.2pt;height:15.65pt" o:ole="">
            <v:imagedata r:id="rId221" o:title=""/>
          </v:shape>
          <o:OLEObject Type="Embed" ProgID="Equation.3" ShapeID="_x0000_i1135" DrawAspect="Content" ObjectID="_1802781279" r:id="rId222"/>
        </w:object>
      </w:r>
      <w:r w:rsidR="00A572C5" w:rsidRPr="00A572C5">
        <w:rPr>
          <w:rFonts w:ascii="Times New Roman" w:hAnsi="Times New Roman" w:cs="Times New Roman"/>
          <w:iCs/>
        </w:rPr>
        <w:t>, а именно 2, 3, 5, 7, 11, 13, 23, 29</w:t>
      </w:r>
      <w:r w:rsidR="00161F4B">
        <w:rPr>
          <w:rFonts w:ascii="Times New Roman" w:hAnsi="Times New Roman" w:cs="Times New Roman"/>
          <w:iCs/>
        </w:rPr>
        <w:t xml:space="preserve">. Действительно, </w:t>
      </w:r>
      <w:r w:rsidR="00E409D5">
        <w:rPr>
          <w:rFonts w:ascii="Times New Roman" w:hAnsi="Times New Roman" w:cs="Times New Roman"/>
          <w:iCs/>
        </w:rPr>
        <w:t xml:space="preserve">степень вхождения простого </w:t>
      </w:r>
      <w:r w:rsidR="00815FCA">
        <w:rPr>
          <w:rFonts w:ascii="Times New Roman" w:hAnsi="Times New Roman" w:cs="Times New Roman"/>
          <w:iCs/>
        </w:rPr>
        <w:t xml:space="preserve">числа </w:t>
      </w:r>
      <w:r w:rsidR="00E409D5" w:rsidRPr="00E409D5">
        <w:rPr>
          <w:rFonts w:ascii="Times New Roman" w:hAnsi="Times New Roman" w:cs="Times New Roman"/>
          <w:i/>
          <w:iCs/>
          <w:lang w:val="en-US"/>
        </w:rPr>
        <w:t>p</w:t>
      </w:r>
      <w:r w:rsidR="00E409D5" w:rsidRPr="00E409D5">
        <w:rPr>
          <w:rFonts w:ascii="Times New Roman" w:hAnsi="Times New Roman" w:cs="Times New Roman"/>
          <w:iCs/>
        </w:rPr>
        <w:t xml:space="preserve"> </w:t>
      </w:r>
      <w:r w:rsidR="00E409D5">
        <w:rPr>
          <w:rFonts w:ascii="Times New Roman" w:hAnsi="Times New Roman" w:cs="Times New Roman"/>
          <w:iCs/>
        </w:rPr>
        <w:t xml:space="preserve">в </w:t>
      </w:r>
      <w:r w:rsidR="00CD01A1">
        <w:rPr>
          <w:rFonts w:ascii="Times New Roman" w:hAnsi="Times New Roman" w:cs="Times New Roman"/>
          <w:iCs/>
        </w:rPr>
        <w:t xml:space="preserve">разложение </w:t>
      </w:r>
      <w:r w:rsidR="00E409D5" w:rsidRPr="00E409D5">
        <w:rPr>
          <w:rFonts w:ascii="Times New Roman" w:hAnsi="Times New Roman" w:cs="Times New Roman"/>
          <w:i/>
          <w:iCs/>
          <w:lang w:val="en-US"/>
        </w:rPr>
        <w:t>n</w:t>
      </w:r>
      <w:r w:rsidR="00E409D5" w:rsidRPr="00E409D5">
        <w:rPr>
          <w:rFonts w:ascii="Times New Roman" w:hAnsi="Times New Roman" w:cs="Times New Roman"/>
          <w:iCs/>
        </w:rPr>
        <w:t xml:space="preserve">! </w:t>
      </w:r>
      <w:r w:rsidR="00E409D5">
        <w:rPr>
          <w:rFonts w:ascii="Times New Roman" w:hAnsi="Times New Roman" w:cs="Times New Roman"/>
          <w:iCs/>
        </w:rPr>
        <w:t>равна</w:t>
      </w:r>
      <w:r w:rsidR="009B7BEA">
        <w:rPr>
          <w:rFonts w:ascii="Times New Roman" w:hAnsi="Times New Roman" w:cs="Times New Roman"/>
          <w:iCs/>
        </w:rPr>
        <w:t>,</w:t>
      </w:r>
      <w:r w:rsidR="00E409D5">
        <w:rPr>
          <w:rFonts w:ascii="Times New Roman" w:hAnsi="Times New Roman" w:cs="Times New Roman"/>
          <w:iCs/>
        </w:rPr>
        <w:t xml:space="preserve"> </w:t>
      </w:r>
      <w:r w:rsidR="00815FCA">
        <w:rPr>
          <w:rFonts w:ascii="Times New Roman" w:hAnsi="Times New Roman" w:cs="Times New Roman"/>
          <w:iCs/>
        </w:rPr>
        <w:t>как известн</w:t>
      </w:r>
      <w:r w:rsidR="009B7BEA">
        <w:rPr>
          <w:rFonts w:ascii="Times New Roman" w:hAnsi="Times New Roman" w:cs="Times New Roman"/>
          <w:iCs/>
        </w:rPr>
        <w:t>о,</w:t>
      </w:r>
      <w:r w:rsidR="009B7BEA" w:rsidRPr="009B7BEA">
        <w:rPr>
          <w:rFonts w:ascii="Times New Roman" w:hAnsi="Times New Roman" w:cs="Times New Roman"/>
          <w:bCs/>
          <w:iCs/>
        </w:rPr>
        <w:t xml:space="preserve"> </w:t>
      </w:r>
      <w:r w:rsidR="009B7BEA" w:rsidRPr="009B7BEA">
        <w:rPr>
          <w:rFonts w:ascii="Times New Roman" w:hAnsi="Times New Roman" w:cs="Times New Roman"/>
          <w:bCs/>
          <w:iCs/>
          <w:position w:val="-26"/>
        </w:rPr>
        <w:object w:dxaOrig="460" w:dyaOrig="639">
          <v:shape id="_x0000_i1136" type="#_x0000_t75" style="width:23.15pt;height:31.3pt" o:ole="">
            <v:imagedata r:id="rId223" o:title=""/>
          </v:shape>
          <o:OLEObject Type="Embed" ProgID="Equation.3" ShapeID="_x0000_i1136" DrawAspect="Content" ObjectID="_1802781280" r:id="rId224"/>
        </w:object>
      </w:r>
      <w:r w:rsidR="009B7BEA" w:rsidRPr="009B7BEA">
        <w:rPr>
          <w:rFonts w:ascii="Times New Roman" w:hAnsi="Times New Roman" w:cs="Times New Roman"/>
          <w:bCs/>
          <w:iCs/>
          <w:position w:val="-26"/>
        </w:rPr>
        <w:object w:dxaOrig="639" w:dyaOrig="639">
          <v:shape id="_x0000_i1137" type="#_x0000_t75" style="width:31.95pt;height:31.3pt" o:ole="">
            <v:imagedata r:id="rId225" o:title=""/>
          </v:shape>
          <o:OLEObject Type="Embed" ProgID="Equation.3" ShapeID="_x0000_i1137" DrawAspect="Content" ObjectID="_1802781281" r:id="rId226"/>
        </w:object>
      </w:r>
      <w:r w:rsidR="009B7BEA" w:rsidRPr="009B7BEA">
        <w:rPr>
          <w:rFonts w:ascii="Times New Roman" w:hAnsi="Times New Roman" w:cs="Times New Roman"/>
          <w:bCs/>
          <w:iCs/>
          <w:position w:val="-26"/>
        </w:rPr>
        <w:object w:dxaOrig="639" w:dyaOrig="639">
          <v:shape id="_x0000_i1138" type="#_x0000_t75" style="width:31.95pt;height:31.3pt" o:ole="">
            <v:imagedata r:id="rId227" o:title=""/>
          </v:shape>
          <o:OLEObject Type="Embed" ProgID="Equation.3" ShapeID="_x0000_i1138" DrawAspect="Content" ObjectID="_1802781282" r:id="rId228"/>
        </w:object>
      </w:r>
      <w:r w:rsidR="009B7BEA" w:rsidRPr="009B7BEA">
        <w:rPr>
          <w:rFonts w:ascii="Times New Roman" w:hAnsi="Times New Roman" w:cs="Times New Roman"/>
          <w:bCs/>
          <w:iCs/>
        </w:rPr>
        <w:t>+</w:t>
      </w:r>
      <w:r w:rsidR="009B7BEA">
        <w:rPr>
          <w:rFonts w:ascii="Times New Roman" w:hAnsi="Times New Roman" w:cs="Times New Roman"/>
          <w:bCs/>
          <w:iCs/>
        </w:rPr>
        <w:t>… и поэтому у всех простых чисел</w:t>
      </w:r>
      <w:r w:rsidR="00A572C5" w:rsidRPr="00A572C5">
        <w:rPr>
          <w:rFonts w:ascii="Times New Roman" w:hAnsi="Times New Roman" w:cs="Times New Roman"/>
          <w:iCs/>
        </w:rPr>
        <w:t>, меньши</w:t>
      </w:r>
      <w:r w:rsidR="009B7BEA">
        <w:rPr>
          <w:rFonts w:ascii="Times New Roman" w:hAnsi="Times New Roman" w:cs="Times New Roman"/>
          <w:iCs/>
        </w:rPr>
        <w:t>х</w:t>
      </w:r>
      <w:r w:rsidR="00A572C5" w:rsidRPr="00A572C5">
        <w:rPr>
          <w:rFonts w:ascii="Times New Roman" w:hAnsi="Times New Roman" w:cs="Times New Roman"/>
          <w:iCs/>
        </w:rPr>
        <w:t xml:space="preserve"> 30, кроме 17 и 19</w:t>
      </w:r>
      <w:r w:rsidR="009B7BEA">
        <w:rPr>
          <w:rFonts w:ascii="Times New Roman" w:hAnsi="Times New Roman" w:cs="Times New Roman"/>
          <w:iCs/>
        </w:rPr>
        <w:t xml:space="preserve">, степень вхождения в </w:t>
      </w:r>
      <w:r w:rsidR="005E49D2">
        <w:rPr>
          <w:rFonts w:ascii="Times New Roman" w:hAnsi="Times New Roman" w:cs="Times New Roman"/>
          <w:iCs/>
        </w:rPr>
        <w:t xml:space="preserve">разложение </w:t>
      </w:r>
      <w:r w:rsidR="009B7BEA">
        <w:rPr>
          <w:rFonts w:ascii="Times New Roman" w:hAnsi="Times New Roman" w:cs="Times New Roman"/>
          <w:iCs/>
        </w:rPr>
        <w:t xml:space="preserve">20! строго меньше, чем в </w:t>
      </w:r>
      <w:r w:rsidR="005E49D2">
        <w:rPr>
          <w:rFonts w:ascii="Times New Roman" w:hAnsi="Times New Roman" w:cs="Times New Roman"/>
          <w:iCs/>
        </w:rPr>
        <w:t xml:space="preserve">разложение </w:t>
      </w:r>
      <w:r w:rsidR="009B7BEA">
        <w:rPr>
          <w:rFonts w:ascii="Times New Roman" w:hAnsi="Times New Roman" w:cs="Times New Roman"/>
          <w:iCs/>
        </w:rPr>
        <w:t>30!</w:t>
      </w:r>
      <w:r w:rsidR="00A572C5" w:rsidRPr="00A572C5">
        <w:rPr>
          <w:rFonts w:ascii="Times New Roman" w:hAnsi="Times New Roman" w:cs="Times New Roman"/>
          <w:iCs/>
        </w:rPr>
        <w:t xml:space="preserve"> </w:t>
      </w:r>
      <w:r w:rsidR="00852336">
        <w:rPr>
          <w:rFonts w:ascii="Times New Roman" w:hAnsi="Times New Roman" w:cs="Times New Roman"/>
          <w:iCs/>
        </w:rPr>
        <w:t>Итак,</w:t>
      </w:r>
      <w:r w:rsidR="009B7BEA">
        <w:rPr>
          <w:rFonts w:ascii="Times New Roman" w:hAnsi="Times New Roman" w:cs="Times New Roman"/>
          <w:iCs/>
        </w:rPr>
        <w:t xml:space="preserve"> </w:t>
      </w:r>
      <w:r w:rsidR="00A572C5" w:rsidRPr="00A572C5">
        <w:rPr>
          <w:rFonts w:ascii="Times New Roman" w:hAnsi="Times New Roman" w:cs="Times New Roman"/>
          <w:iCs/>
        </w:rPr>
        <w:t xml:space="preserve">количество различных вариантов выбора упорядоченных наборов </w:t>
      </w:r>
      <w:r w:rsidR="00A572C5" w:rsidRPr="00A572C5">
        <w:rPr>
          <w:rFonts w:ascii="Times New Roman" w:hAnsi="Times New Roman" w:cs="Times New Roman"/>
          <w:iCs/>
          <w:position w:val="-10"/>
        </w:rPr>
        <w:object w:dxaOrig="620" w:dyaOrig="320">
          <v:shape id="_x0000_i1139" type="#_x0000_t75" style="width:30.7pt;height:15.65pt" o:ole="">
            <v:imagedata r:id="rId229" o:title=""/>
          </v:shape>
          <o:OLEObject Type="Embed" ProgID="Equation.3" ShapeID="_x0000_i1139" DrawAspect="Content" ObjectID="_1802781283" r:id="rId230"/>
        </w:object>
      </w:r>
      <w:r w:rsidR="00A572C5" w:rsidRPr="00A572C5">
        <w:rPr>
          <w:rFonts w:ascii="Times New Roman" w:hAnsi="Times New Roman" w:cs="Times New Roman"/>
          <w:iCs/>
        </w:rPr>
        <w:t xml:space="preserve"> равно 2</w:t>
      </w:r>
      <w:r w:rsidR="00A572C5" w:rsidRPr="00A572C5">
        <w:rPr>
          <w:rFonts w:ascii="Times New Roman" w:hAnsi="Times New Roman" w:cs="Times New Roman"/>
          <w:iCs/>
          <w:vertAlign w:val="superscript"/>
        </w:rPr>
        <w:t>8</w:t>
      </w:r>
      <w:r w:rsidR="00A572C5">
        <w:rPr>
          <w:rFonts w:ascii="Times New Roman" w:hAnsi="Times New Roman" w:cs="Times New Roman"/>
          <w:iCs/>
          <w:vertAlign w:val="superscript"/>
          <w:lang w:val="en-US"/>
        </w:rPr>
        <w:t> </w:t>
      </w:r>
      <w:r w:rsidR="00A572C5" w:rsidRPr="00A572C5">
        <w:rPr>
          <w:rFonts w:ascii="Times New Roman" w:hAnsi="Times New Roman" w:cs="Times New Roman"/>
          <w:iCs/>
        </w:rPr>
        <w:t>=</w:t>
      </w:r>
      <w:r w:rsidR="00A572C5">
        <w:rPr>
          <w:rFonts w:ascii="Times New Roman" w:hAnsi="Times New Roman" w:cs="Times New Roman"/>
          <w:iCs/>
          <w:lang w:val="en-US"/>
        </w:rPr>
        <w:t> </w:t>
      </w:r>
      <w:r w:rsidR="00A572C5" w:rsidRPr="00A572C5">
        <w:rPr>
          <w:rFonts w:ascii="Times New Roman" w:hAnsi="Times New Roman" w:cs="Times New Roman"/>
          <w:iCs/>
        </w:rPr>
        <w:t>256.</w:t>
      </w:r>
      <w:r w:rsidR="00852336">
        <w:rPr>
          <w:rFonts w:ascii="Times New Roman" w:hAnsi="Times New Roman" w:cs="Times New Roman"/>
          <w:iCs/>
        </w:rPr>
        <w:t xml:space="preserve"> </w:t>
      </w:r>
      <w:r w:rsidR="00852336" w:rsidRPr="00852336">
        <w:rPr>
          <w:rFonts w:ascii="Times New Roman" w:hAnsi="Times New Roman" w:cs="Times New Roman"/>
          <w:i/>
          <w:iCs/>
        </w:rPr>
        <w:t>2-й способ</w:t>
      </w:r>
      <w:r w:rsidR="005C7B01">
        <w:rPr>
          <w:rFonts w:ascii="Times New Roman" w:hAnsi="Times New Roman" w:cs="Times New Roman"/>
          <w:i/>
          <w:iCs/>
        </w:rPr>
        <w:t xml:space="preserve"> решения</w:t>
      </w:r>
      <w:r w:rsidR="00852336">
        <w:rPr>
          <w:rFonts w:ascii="Times New Roman" w:hAnsi="Times New Roman" w:cs="Times New Roman"/>
          <w:i/>
          <w:iCs/>
        </w:rPr>
        <w:t xml:space="preserve">. </w:t>
      </w:r>
      <w:r w:rsidR="00852336">
        <w:rPr>
          <w:rFonts w:ascii="Times New Roman" w:hAnsi="Times New Roman" w:cs="Times New Roman"/>
          <w:iCs/>
        </w:rPr>
        <w:t xml:space="preserve">Как известно, </w:t>
      </w:r>
      <w:r w:rsidR="00A32AE8">
        <w:rPr>
          <w:rFonts w:ascii="Times New Roman" w:hAnsi="Times New Roman" w:cs="Times New Roman"/>
          <w:iCs/>
        </w:rPr>
        <w:t>имеется</w:t>
      </w:r>
      <w:r w:rsidR="00852336">
        <w:rPr>
          <w:rFonts w:ascii="Times New Roman" w:hAnsi="Times New Roman" w:cs="Times New Roman"/>
          <w:iCs/>
        </w:rPr>
        <w:t xml:space="preserve"> соотношение </w:t>
      </w:r>
      <w:r w:rsidR="00BE7294" w:rsidRPr="00A572C5">
        <w:rPr>
          <w:rFonts w:ascii="Times New Roman" w:hAnsi="Times New Roman" w:cs="Times New Roman"/>
          <w:iCs/>
          <w:position w:val="-10"/>
        </w:rPr>
        <w:object w:dxaOrig="3440" w:dyaOrig="320">
          <v:shape id="_x0000_i1140" type="#_x0000_t75" style="width:170.9pt;height:15.65pt" o:ole="">
            <v:imagedata r:id="rId231" o:title=""/>
          </v:shape>
          <o:OLEObject Type="Embed" ProgID="Equation.3" ShapeID="_x0000_i1140" DrawAspect="Content" ObjectID="_1802781284" r:id="rId232"/>
        </w:object>
      </w:r>
      <w:r w:rsidR="009A0811">
        <w:rPr>
          <w:rFonts w:ascii="Times New Roman" w:hAnsi="Times New Roman" w:cs="Times New Roman"/>
          <w:iCs/>
        </w:rPr>
        <w:t xml:space="preserve"> </w:t>
      </w:r>
      <w:r w:rsidR="00A32AE8">
        <w:rPr>
          <w:rFonts w:ascii="Times New Roman" w:hAnsi="Times New Roman" w:cs="Times New Roman"/>
          <w:iCs/>
        </w:rPr>
        <w:t xml:space="preserve">для любых натуральных </w:t>
      </w:r>
      <w:r w:rsidR="00A32AE8" w:rsidRPr="00A572C5">
        <w:rPr>
          <w:rFonts w:ascii="Times New Roman" w:hAnsi="Times New Roman" w:cs="Times New Roman"/>
          <w:i/>
          <w:iCs/>
        </w:rPr>
        <w:t>х</w:t>
      </w:r>
      <w:r w:rsidR="00A32AE8" w:rsidRPr="00A572C5">
        <w:rPr>
          <w:rFonts w:ascii="Times New Roman" w:hAnsi="Times New Roman" w:cs="Times New Roman"/>
        </w:rPr>
        <w:t xml:space="preserve">, </w:t>
      </w:r>
      <w:r w:rsidR="00A32AE8" w:rsidRPr="00A572C5">
        <w:rPr>
          <w:rFonts w:ascii="Times New Roman" w:hAnsi="Times New Roman" w:cs="Times New Roman"/>
          <w:i/>
          <w:iCs/>
        </w:rPr>
        <w:t>у</w:t>
      </w:r>
      <w:r w:rsidR="0077566B" w:rsidRPr="0077566B">
        <w:rPr>
          <w:rFonts w:ascii="Times New Roman" w:hAnsi="Times New Roman" w:cs="Times New Roman"/>
          <w:iCs/>
        </w:rPr>
        <w:t xml:space="preserve">. </w:t>
      </w:r>
      <w:r w:rsidR="0077566B">
        <w:rPr>
          <w:rFonts w:ascii="Times New Roman" w:hAnsi="Times New Roman" w:cs="Times New Roman"/>
          <w:iCs/>
        </w:rPr>
        <w:t xml:space="preserve">Обозначим </w:t>
      </w:r>
      <w:r w:rsidR="00BE7294" w:rsidRPr="0077566B">
        <w:rPr>
          <w:rFonts w:ascii="Times New Roman" w:hAnsi="Times New Roman" w:cs="Times New Roman"/>
          <w:iCs/>
          <w:position w:val="-6"/>
        </w:rPr>
        <w:object w:dxaOrig="900" w:dyaOrig="279">
          <v:shape id="_x0000_i1141" type="#_x0000_t75" style="width:45.1pt;height:13.75pt" o:ole="">
            <v:imagedata r:id="rId233" o:title=""/>
          </v:shape>
          <o:OLEObject Type="Embed" ProgID="Equation.3" ShapeID="_x0000_i1141" DrawAspect="Content" ObjectID="_1802781285" r:id="rId234"/>
        </w:object>
      </w:r>
      <w:r w:rsidR="00BE7294">
        <w:rPr>
          <w:rFonts w:ascii="Times New Roman" w:hAnsi="Times New Roman" w:cs="Times New Roman"/>
          <w:iCs/>
        </w:rPr>
        <w:t xml:space="preserve">. </w:t>
      </w:r>
      <w:r w:rsidR="00BE7294" w:rsidRPr="00A572C5">
        <w:rPr>
          <w:rFonts w:ascii="Times New Roman" w:hAnsi="Times New Roman" w:cs="Times New Roman"/>
          <w:iCs/>
          <w:position w:val="-10"/>
        </w:rPr>
        <w:object w:dxaOrig="940" w:dyaOrig="320">
          <v:shape id="_x0000_i1142" type="#_x0000_t75" style="width:46.35pt;height:15.65pt" o:ole="">
            <v:imagedata r:id="rId235" o:title=""/>
          </v:shape>
          <o:OLEObject Type="Embed" ProgID="Equation.3" ShapeID="_x0000_i1142" DrawAspect="Content" ObjectID="_1802781286" r:id="rId236"/>
        </w:object>
      </w:r>
      <w:r w:rsidR="00BE7294">
        <w:rPr>
          <w:rFonts w:ascii="Times New Roman" w:hAnsi="Times New Roman" w:cs="Times New Roman"/>
          <w:iCs/>
        </w:rPr>
        <w:t xml:space="preserve">. Тогда </w:t>
      </w:r>
      <w:r w:rsidR="00BE7294" w:rsidRPr="0077566B">
        <w:rPr>
          <w:rFonts w:ascii="Times New Roman" w:hAnsi="Times New Roman" w:cs="Times New Roman"/>
          <w:iCs/>
          <w:position w:val="-6"/>
        </w:rPr>
        <w:object w:dxaOrig="240" w:dyaOrig="279">
          <v:shape id="_x0000_i1143" type="#_x0000_t75" style="width:11.9pt;height:13.75pt" o:ole="">
            <v:imagedata r:id="rId237" o:title=""/>
          </v:shape>
          <o:OLEObject Type="Embed" ProgID="Equation.3" ShapeID="_x0000_i1143" DrawAspect="Content" ObjectID="_1802781287" r:id="rId238"/>
        </w:object>
      </w:r>
      <w:r w:rsidR="00BE7294">
        <w:rPr>
          <w:rFonts w:ascii="Times New Roman" w:hAnsi="Times New Roman" w:cs="Times New Roman"/>
          <w:iCs/>
        </w:rPr>
        <w:t xml:space="preserve"> и </w:t>
      </w:r>
      <w:r w:rsidR="00BE7294" w:rsidRPr="00BE7294">
        <w:rPr>
          <w:rFonts w:ascii="Times New Roman" w:hAnsi="Times New Roman" w:cs="Times New Roman"/>
          <w:iCs/>
          <w:position w:val="-10"/>
        </w:rPr>
        <w:object w:dxaOrig="260" w:dyaOrig="320">
          <v:shape id="_x0000_i1144" type="#_x0000_t75" style="width:12.5pt;height:15.65pt" o:ole="">
            <v:imagedata r:id="rId239" o:title=""/>
          </v:shape>
          <o:OLEObject Type="Embed" ProgID="Equation.3" ShapeID="_x0000_i1144" DrawAspect="Content" ObjectID="_1802781288" r:id="rId240"/>
        </w:object>
      </w:r>
      <w:r w:rsidR="00BE7294">
        <w:rPr>
          <w:rFonts w:ascii="Times New Roman" w:hAnsi="Times New Roman" w:cs="Times New Roman"/>
          <w:iCs/>
        </w:rPr>
        <w:t xml:space="preserve">взаимно просты и удовлетворяют </w:t>
      </w:r>
      <w:r w:rsidR="00024945">
        <w:rPr>
          <w:rFonts w:ascii="Times New Roman" w:hAnsi="Times New Roman" w:cs="Times New Roman"/>
          <w:iCs/>
        </w:rPr>
        <w:t>уравнению</w:t>
      </w:r>
      <w:r w:rsidR="00BE7294" w:rsidRPr="00A572C5">
        <w:rPr>
          <w:rFonts w:ascii="Times New Roman" w:hAnsi="Times New Roman" w:cs="Times New Roman"/>
          <w:iCs/>
          <w:position w:val="-10"/>
        </w:rPr>
        <w:object w:dxaOrig="1100" w:dyaOrig="320">
          <v:shape id="_x0000_i1145" type="#_x0000_t75" style="width:54.45pt;height:15.65pt" o:ole="">
            <v:imagedata r:id="rId241" o:title=""/>
          </v:shape>
          <o:OLEObject Type="Embed" ProgID="Equation.3" ShapeID="_x0000_i1145" DrawAspect="Content" ObjectID="_1802781289" r:id="rId242"/>
        </w:object>
      </w:r>
      <w:r w:rsidR="00BE7294" w:rsidRPr="00BE7294">
        <w:rPr>
          <w:rFonts w:ascii="Times New Roman" w:hAnsi="Times New Roman" w:cs="Times New Roman"/>
          <w:iCs/>
        </w:rPr>
        <w:t xml:space="preserve">. </w:t>
      </w:r>
      <w:r w:rsidR="00BE7294">
        <w:rPr>
          <w:rFonts w:ascii="Times New Roman" w:hAnsi="Times New Roman" w:cs="Times New Roman"/>
          <w:iCs/>
        </w:rPr>
        <w:t>В наше</w:t>
      </w:r>
      <w:r w:rsidR="00A32AE8">
        <w:rPr>
          <w:rFonts w:ascii="Times New Roman" w:hAnsi="Times New Roman" w:cs="Times New Roman"/>
          <w:iCs/>
        </w:rPr>
        <w:t xml:space="preserve">й задаче, представив в каноническом </w:t>
      </w:r>
      <w:r w:rsidR="00024945">
        <w:rPr>
          <w:rFonts w:ascii="Times New Roman" w:hAnsi="Times New Roman" w:cs="Times New Roman"/>
          <w:iCs/>
        </w:rPr>
        <w:t>разложении</w:t>
      </w:r>
      <w:r w:rsidR="00A32AE8">
        <w:rPr>
          <w:rFonts w:ascii="Times New Roman" w:hAnsi="Times New Roman" w:cs="Times New Roman"/>
          <w:iCs/>
        </w:rPr>
        <w:t xml:space="preserve"> </w:t>
      </w:r>
      <w:r w:rsidR="00024945">
        <w:rPr>
          <w:rFonts w:ascii="Times New Roman" w:hAnsi="Times New Roman" w:cs="Times New Roman"/>
          <w:iCs/>
        </w:rPr>
        <w:t xml:space="preserve">число </w:t>
      </w:r>
      <w:r w:rsidR="00A32AE8">
        <w:rPr>
          <w:rFonts w:ascii="Times New Roman" w:hAnsi="Times New Roman" w:cs="Times New Roman"/>
          <w:iCs/>
        </w:rPr>
        <w:t>30!</w:t>
      </w:r>
      <w:r w:rsidR="00A32AE8" w:rsidRPr="00A32AE8">
        <w:rPr>
          <w:rFonts w:ascii="Times New Roman" w:hAnsi="Times New Roman" w:cs="Times New Roman"/>
          <w:iCs/>
        </w:rPr>
        <w:t>/20!</w:t>
      </w:r>
      <w:r w:rsidR="00C561E0">
        <w:rPr>
          <w:rFonts w:ascii="Times New Roman" w:hAnsi="Times New Roman" w:cs="Times New Roman"/>
          <w:iCs/>
        </w:rPr>
        <w:t xml:space="preserve"> =</w:t>
      </w:r>
      <w:r w:rsidR="005C7B01" w:rsidRPr="005C7B01">
        <w:rPr>
          <w:rFonts w:ascii="Times New Roman" w:hAnsi="Times New Roman" w:cs="Times New Roman"/>
          <w:iCs/>
        </w:rPr>
        <w:t xml:space="preserve"> </w:t>
      </w:r>
      <w:r w:rsidR="005C7B01" w:rsidRPr="005C7B01">
        <w:rPr>
          <w:rFonts w:ascii="Times New Roman" w:hAnsi="Times New Roman" w:cs="Times New Roman"/>
          <w:iCs/>
          <w:position w:val="-6"/>
        </w:rPr>
        <w:object w:dxaOrig="2659" w:dyaOrig="320">
          <v:shape id="_x0000_i1164" type="#_x0000_t75" style="width:132.1pt;height:16.3pt" o:ole="">
            <v:imagedata r:id="rId243" o:title=""/>
          </v:shape>
          <o:OLEObject Type="Embed" ProgID="Equation.3" ShapeID="_x0000_i1164" DrawAspect="Content" ObjectID="_1802781290" r:id="rId244"/>
        </w:object>
      </w:r>
      <w:r w:rsidR="00A32AE8">
        <w:rPr>
          <w:rFonts w:ascii="Times New Roman" w:hAnsi="Times New Roman" w:cs="Times New Roman"/>
          <w:iCs/>
        </w:rPr>
        <w:t xml:space="preserve">, </w:t>
      </w:r>
      <w:r w:rsidR="00C561E0">
        <w:rPr>
          <w:rFonts w:ascii="Times New Roman" w:hAnsi="Times New Roman" w:cs="Times New Roman"/>
          <w:iCs/>
        </w:rPr>
        <w:t xml:space="preserve">получим </w:t>
      </w:r>
      <w:r w:rsidR="00BE7294">
        <w:rPr>
          <w:rFonts w:ascii="Times New Roman" w:hAnsi="Times New Roman" w:cs="Times New Roman"/>
          <w:iCs/>
        </w:rPr>
        <w:t>уравнение</w:t>
      </w:r>
      <w:r w:rsidR="00BE7294" w:rsidRPr="00BE7294">
        <w:rPr>
          <w:rFonts w:ascii="Times New Roman" w:hAnsi="Times New Roman" w:cs="Times New Roman"/>
          <w:iCs/>
        </w:rPr>
        <w:t xml:space="preserve"> </w:t>
      </w:r>
      <w:r w:rsidR="00C561E0" w:rsidRPr="00A572C5">
        <w:rPr>
          <w:rFonts w:ascii="Times New Roman" w:hAnsi="Times New Roman" w:cs="Times New Roman"/>
          <w:iCs/>
          <w:position w:val="-10"/>
        </w:rPr>
        <w:object w:dxaOrig="3220" w:dyaOrig="360">
          <v:shape id="_x0000_i1167" type="#_x0000_t75" style="width:160.3pt;height:18.15pt" o:ole="">
            <v:imagedata r:id="rId245" o:title=""/>
          </v:shape>
          <o:OLEObject Type="Embed" ProgID="Equation.3" ShapeID="_x0000_i1167" DrawAspect="Content" ObjectID="_1802781291" r:id="rId246"/>
        </w:object>
      </w:r>
      <w:r w:rsidR="00A32AE8">
        <w:rPr>
          <w:rFonts w:ascii="Times New Roman" w:hAnsi="Times New Roman" w:cs="Times New Roman"/>
          <w:iCs/>
        </w:rPr>
        <w:t xml:space="preserve">. </w:t>
      </w:r>
      <w:r w:rsidR="00024945">
        <w:rPr>
          <w:rFonts w:ascii="Times New Roman" w:hAnsi="Times New Roman" w:cs="Times New Roman"/>
          <w:iCs/>
        </w:rPr>
        <w:t xml:space="preserve">В правой части стоит произведение восьми </w:t>
      </w:r>
      <w:r>
        <w:rPr>
          <w:rFonts w:ascii="Times New Roman" w:hAnsi="Times New Roman" w:cs="Times New Roman"/>
          <w:iCs/>
        </w:rPr>
        <w:t xml:space="preserve">попарно </w:t>
      </w:r>
      <w:r w:rsidR="00024945">
        <w:rPr>
          <w:rFonts w:ascii="Times New Roman" w:hAnsi="Times New Roman" w:cs="Times New Roman"/>
          <w:iCs/>
        </w:rPr>
        <w:t xml:space="preserve">взаимно простых степеней простых чисел. </w:t>
      </w:r>
      <w:r w:rsidR="00CE5D40">
        <w:rPr>
          <w:rFonts w:ascii="Times New Roman" w:hAnsi="Times New Roman" w:cs="Times New Roman"/>
          <w:iCs/>
        </w:rPr>
        <w:t>В</w:t>
      </w:r>
      <w:r w:rsidR="00A32AE8">
        <w:rPr>
          <w:rFonts w:ascii="Times New Roman" w:hAnsi="Times New Roman" w:cs="Times New Roman"/>
          <w:iCs/>
        </w:rPr>
        <w:t xml:space="preserve">ыбор взаимно простых </w:t>
      </w:r>
      <w:r w:rsidR="00A32AE8" w:rsidRPr="0077566B">
        <w:rPr>
          <w:rFonts w:ascii="Times New Roman" w:hAnsi="Times New Roman" w:cs="Times New Roman"/>
          <w:iCs/>
          <w:position w:val="-6"/>
        </w:rPr>
        <w:object w:dxaOrig="240" w:dyaOrig="279">
          <v:shape id="_x0000_i1147" type="#_x0000_t75" style="width:11.9pt;height:13.75pt" o:ole="">
            <v:imagedata r:id="rId247" o:title=""/>
          </v:shape>
          <o:OLEObject Type="Embed" ProgID="Equation.3" ShapeID="_x0000_i1147" DrawAspect="Content" ObjectID="_1802781292" r:id="rId248"/>
        </w:object>
      </w:r>
      <w:r w:rsidR="00A32AE8" w:rsidRPr="00A32AE8">
        <w:rPr>
          <w:rFonts w:ascii="Times New Roman" w:hAnsi="Times New Roman" w:cs="Times New Roman"/>
          <w:iCs/>
        </w:rPr>
        <w:t xml:space="preserve"> </w:t>
      </w:r>
      <w:r w:rsidR="00A32AE8">
        <w:rPr>
          <w:rFonts w:ascii="Times New Roman" w:hAnsi="Times New Roman" w:cs="Times New Roman"/>
          <w:iCs/>
        </w:rPr>
        <w:t xml:space="preserve">и </w:t>
      </w:r>
      <w:r w:rsidR="00A32AE8" w:rsidRPr="00A572C5">
        <w:rPr>
          <w:rFonts w:ascii="Times New Roman" w:hAnsi="Times New Roman" w:cs="Times New Roman"/>
          <w:iCs/>
          <w:position w:val="-10"/>
        </w:rPr>
        <w:object w:dxaOrig="260" w:dyaOrig="320">
          <v:shape id="_x0000_i1148" type="#_x0000_t75" style="width:12.5pt;height:15.65pt" o:ole="">
            <v:imagedata r:id="rId249" o:title=""/>
          </v:shape>
          <o:OLEObject Type="Embed" ProgID="Equation.3" ShapeID="_x0000_i1148" DrawAspect="Content" ObjectID="_1802781293" r:id="rId250"/>
        </w:object>
      </w:r>
      <w:r w:rsidR="00A32AE8">
        <w:rPr>
          <w:rFonts w:ascii="Times New Roman" w:hAnsi="Times New Roman" w:cs="Times New Roman"/>
          <w:iCs/>
        </w:rPr>
        <w:t xml:space="preserve">, удовлетворяющих  уравнению, соответствует выбору </w:t>
      </w:r>
      <w:r w:rsidR="00024945">
        <w:rPr>
          <w:rFonts w:ascii="Times New Roman" w:hAnsi="Times New Roman" w:cs="Times New Roman"/>
          <w:iCs/>
        </w:rPr>
        <w:t xml:space="preserve">подмножества из этих восьми сомножителей (подмножество соответствует разложению </w:t>
      </w:r>
      <w:r w:rsidR="00024945" w:rsidRPr="0077566B">
        <w:rPr>
          <w:rFonts w:ascii="Times New Roman" w:hAnsi="Times New Roman" w:cs="Times New Roman"/>
          <w:iCs/>
          <w:position w:val="-6"/>
        </w:rPr>
        <w:object w:dxaOrig="240" w:dyaOrig="279">
          <v:shape id="_x0000_i1149" type="#_x0000_t75" style="width:11.9pt;height:13.75pt" o:ole="">
            <v:imagedata r:id="rId247" o:title=""/>
          </v:shape>
          <o:OLEObject Type="Embed" ProgID="Equation.3" ShapeID="_x0000_i1149" DrawAspect="Content" ObjectID="_1802781294" r:id="rId251"/>
        </w:object>
      </w:r>
      <w:r w:rsidR="00024945">
        <w:rPr>
          <w:rFonts w:ascii="Times New Roman" w:hAnsi="Times New Roman" w:cs="Times New Roman"/>
          <w:iCs/>
        </w:rPr>
        <w:t>, а его дополнение – разложению</w:t>
      </w:r>
      <w:r w:rsidR="00024945" w:rsidRPr="00A572C5">
        <w:rPr>
          <w:rFonts w:ascii="Times New Roman" w:hAnsi="Times New Roman" w:cs="Times New Roman"/>
          <w:iCs/>
          <w:position w:val="-10"/>
        </w:rPr>
        <w:object w:dxaOrig="260" w:dyaOrig="320">
          <v:shape id="_x0000_i1150" type="#_x0000_t75" style="width:12.5pt;height:15.65pt" o:ole="">
            <v:imagedata r:id="rId249" o:title=""/>
          </v:shape>
          <o:OLEObject Type="Embed" ProgID="Equation.3" ShapeID="_x0000_i1150" DrawAspect="Content" ObjectID="_1802781295" r:id="rId252"/>
        </w:object>
      </w:r>
      <w:r w:rsidR="00024945">
        <w:rPr>
          <w:rFonts w:ascii="Times New Roman" w:hAnsi="Times New Roman" w:cs="Times New Roman"/>
          <w:iCs/>
        </w:rPr>
        <w:t xml:space="preserve">). Число </w:t>
      </w:r>
      <w:r w:rsidR="00C561E0">
        <w:rPr>
          <w:rFonts w:ascii="Times New Roman" w:hAnsi="Times New Roman" w:cs="Times New Roman"/>
          <w:iCs/>
        </w:rPr>
        <w:t xml:space="preserve">всех </w:t>
      </w:r>
      <w:r w:rsidR="00024945">
        <w:rPr>
          <w:rFonts w:ascii="Times New Roman" w:hAnsi="Times New Roman" w:cs="Times New Roman"/>
          <w:iCs/>
        </w:rPr>
        <w:t xml:space="preserve">подмножеств 8-элементного множества равно </w:t>
      </w:r>
      <w:r w:rsidR="009A0811" w:rsidRPr="00024945">
        <w:rPr>
          <w:rFonts w:ascii="Times New Roman" w:hAnsi="Times New Roman" w:cs="Times New Roman"/>
          <w:iCs/>
          <w:position w:val="-6"/>
        </w:rPr>
        <w:object w:dxaOrig="940" w:dyaOrig="320">
          <v:shape id="_x0000_i1151" type="#_x0000_t75" style="width:46.35pt;height:15.65pt" o:ole="">
            <v:imagedata r:id="rId253" o:title=""/>
          </v:shape>
          <o:OLEObject Type="Embed" ProgID="Equation.3" ShapeID="_x0000_i1151" DrawAspect="Content" ObjectID="_1802781296" r:id="rId254"/>
        </w:object>
      </w:r>
      <w:r w:rsidR="00852336">
        <w:rPr>
          <w:rFonts w:ascii="Times New Roman" w:hAnsi="Times New Roman" w:cs="Times New Roman"/>
          <w:i/>
          <w:iCs/>
        </w:rPr>
        <w:t xml:space="preserve"> </w:t>
      </w:r>
    </w:p>
    <w:p w:rsidR="00827D08" w:rsidRPr="00A572C5" w:rsidRDefault="00862E14" w:rsidP="00456E3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572C5" w:rsidRPr="00A572C5">
        <w:rPr>
          <w:rFonts w:ascii="Times New Roman" w:hAnsi="Times New Roman" w:cs="Times New Roman"/>
          <w:color w:val="000000"/>
        </w:rPr>
        <w:t>Существует ли тетраэдр, у которого в основании лежит тупоугольный треугольник, а периметры всех граней совпадают?</w:t>
      </w:r>
    </w:p>
    <w:p w:rsidR="00F12CD7" w:rsidRPr="004F63FB" w:rsidRDefault="00A572C5" w:rsidP="00456E37">
      <w:pPr>
        <w:tabs>
          <w:tab w:val="center" w:pos="4800"/>
          <w:tab w:val="right" w:pos="95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4AC">
        <w:rPr>
          <w:rFonts w:ascii="Times New Roman" w:hAnsi="Times New Roman" w:cs="Times New Roman"/>
          <w:b/>
          <w:bCs/>
          <w:noProof/>
        </w:rPr>
        <w:t>Ответ:</w:t>
      </w:r>
      <w:r w:rsidRPr="00A572C5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Cs/>
        </w:rPr>
        <w:t>не существует</w:t>
      </w:r>
      <w:r w:rsidRPr="00A572C5">
        <w:rPr>
          <w:rFonts w:ascii="Times New Roman" w:hAnsi="Times New Roman" w:cs="Times New Roman"/>
          <w:bCs/>
          <w:noProof/>
        </w:rPr>
        <w:t>.</w:t>
      </w:r>
      <w:r w:rsidRPr="00A572C5">
        <w:rPr>
          <w:rFonts w:ascii="Times New Roman" w:hAnsi="Times New Roman" w:cs="Times New Roman"/>
          <w:b/>
          <w:bCs/>
          <w:noProof/>
        </w:rPr>
        <w:t xml:space="preserve"> </w:t>
      </w:r>
      <w:r w:rsidR="00AB7AE3" w:rsidRPr="00C634AC">
        <w:rPr>
          <w:rFonts w:ascii="Times New Roman" w:hAnsi="Times New Roman" w:cs="Times New Roman"/>
          <w:b/>
          <w:bCs/>
          <w:noProof/>
        </w:rPr>
        <w:t>Решение.</w:t>
      </w:r>
      <w:r w:rsidR="00AB7AE3" w:rsidRPr="00C634AC">
        <w:rPr>
          <w:rFonts w:ascii="Times New Roman" w:hAnsi="Times New Roman" w:cs="Times New Roman"/>
          <w:noProof/>
        </w:rPr>
        <w:t xml:space="preserve"> </w:t>
      </w:r>
      <w:r w:rsidRPr="00A572C5">
        <w:rPr>
          <w:rFonts w:ascii="Times New Roman" w:hAnsi="Times New Roman" w:cs="Times New Roman"/>
          <w:bCs/>
        </w:rPr>
        <w:t xml:space="preserve">Предположим, от противного, что такой тетраэдр </w:t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ABCD</w:t>
      </w:r>
      <w:r w:rsidRPr="00A572C5">
        <w:rPr>
          <w:rFonts w:ascii="Times New Roman" w:hAnsi="Times New Roman" w:cs="Times New Roman"/>
          <w:bCs/>
        </w:rPr>
        <w:t xml:space="preserve"> существует. Из равенства периметров </w:t>
      </w:r>
      <w:r>
        <w:rPr>
          <w:rFonts w:ascii="Times New Roman" w:hAnsi="Times New Roman" w:cs="Times New Roman"/>
          <w:bCs/>
          <w:lang w:val="en-US"/>
        </w:rPr>
        <w:sym w:font="Symbol" w:char="F044"/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ADC</w:t>
      </w:r>
      <w:r w:rsidRPr="00A572C5">
        <w:rPr>
          <w:rFonts w:ascii="Times New Roman" w:hAnsi="Times New Roman" w:cs="Times New Roman"/>
          <w:bCs/>
          <w:iCs/>
        </w:rPr>
        <w:t xml:space="preserve"> и </w:t>
      </w:r>
      <w:r>
        <w:rPr>
          <w:rFonts w:ascii="Times New Roman" w:hAnsi="Times New Roman" w:cs="Times New Roman"/>
          <w:bCs/>
          <w:lang w:val="en-US"/>
        </w:rPr>
        <w:sym w:font="Symbol" w:char="F044"/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ABC</w:t>
      </w:r>
      <w:r w:rsidRPr="00A572C5">
        <w:rPr>
          <w:rFonts w:ascii="Times New Roman" w:hAnsi="Times New Roman" w:cs="Times New Roman"/>
          <w:bCs/>
          <w:iCs/>
        </w:rPr>
        <w:t xml:space="preserve">  получим равенство </w:t>
      </w:r>
      <w:r w:rsidRPr="00A572C5">
        <w:rPr>
          <w:rFonts w:ascii="Times New Roman" w:hAnsi="Times New Roman" w:cs="Times New Roman"/>
          <w:bCs/>
          <w:iCs/>
          <w:position w:val="-6"/>
        </w:rPr>
        <w:object w:dxaOrig="1920" w:dyaOrig="260">
          <v:shape id="_x0000_i1152" type="#_x0000_t75" style="width:95.8pt;height:12.5pt" o:ole="">
            <v:imagedata r:id="rId255" o:title=""/>
          </v:shape>
          <o:OLEObject Type="Embed" ProgID="Equation.3" ShapeID="_x0000_i1152" DrawAspect="Content" ObjectID="_1802781297" r:id="rId256"/>
        </w:object>
      </w:r>
      <w:r w:rsidRPr="00A572C5">
        <w:rPr>
          <w:rFonts w:ascii="Times New Roman" w:hAnsi="Times New Roman" w:cs="Times New Roman"/>
          <w:bCs/>
          <w:iCs/>
        </w:rPr>
        <w:t xml:space="preserve">, а из равенства периметров </w:t>
      </w:r>
      <w:r>
        <w:rPr>
          <w:rFonts w:ascii="Times New Roman" w:hAnsi="Times New Roman" w:cs="Times New Roman"/>
          <w:bCs/>
          <w:lang w:val="en-US"/>
        </w:rPr>
        <w:sym w:font="Symbol" w:char="F044"/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ADB</w:t>
      </w:r>
      <w:r w:rsidRPr="00A572C5">
        <w:rPr>
          <w:rFonts w:ascii="Times New Roman" w:hAnsi="Times New Roman" w:cs="Times New Roman"/>
          <w:bCs/>
          <w:iCs/>
        </w:rPr>
        <w:t xml:space="preserve"> и </w:t>
      </w:r>
      <w:r>
        <w:rPr>
          <w:rFonts w:ascii="Times New Roman" w:hAnsi="Times New Roman" w:cs="Times New Roman"/>
          <w:bCs/>
          <w:lang w:val="en-US"/>
        </w:rPr>
        <w:sym w:font="Symbol" w:char="F044"/>
      </w:r>
      <w:r w:rsidRPr="00A572C5">
        <w:rPr>
          <w:rFonts w:ascii="Times New Roman" w:hAnsi="Times New Roman" w:cs="Times New Roman"/>
          <w:bCs/>
          <w:i/>
          <w:iCs/>
        </w:rPr>
        <w:t>С</w:t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DB</w:t>
      </w:r>
      <w:r w:rsidRPr="00A572C5">
        <w:rPr>
          <w:rFonts w:ascii="Times New Roman" w:hAnsi="Times New Roman" w:cs="Times New Roman"/>
          <w:bCs/>
          <w:iCs/>
        </w:rPr>
        <w:t xml:space="preserve"> получим равенство </w:t>
      </w:r>
      <w:r w:rsidRPr="00A572C5">
        <w:rPr>
          <w:rFonts w:ascii="Times New Roman" w:hAnsi="Times New Roman" w:cs="Times New Roman"/>
          <w:bCs/>
          <w:iCs/>
          <w:position w:val="-6"/>
        </w:rPr>
        <w:object w:dxaOrig="1900" w:dyaOrig="260">
          <v:shape id="_x0000_i1153" type="#_x0000_t75" style="width:95.15pt;height:12.5pt" o:ole="">
            <v:imagedata r:id="rId257" o:title=""/>
          </v:shape>
          <o:OLEObject Type="Embed" ProgID="Equation.3" ShapeID="_x0000_i1153" DrawAspect="Content" ObjectID="_1802781298" r:id="rId258"/>
        </w:object>
      </w:r>
      <w:r w:rsidRPr="00A572C5">
        <w:rPr>
          <w:rFonts w:ascii="Times New Roman" w:hAnsi="Times New Roman" w:cs="Times New Roman"/>
          <w:bCs/>
          <w:iCs/>
        </w:rPr>
        <w:t xml:space="preserve">. Складывая эти равенства, </w:t>
      </w:r>
      <w:r w:rsidR="008E0161">
        <w:rPr>
          <w:rFonts w:ascii="Times New Roman" w:hAnsi="Times New Roman" w:cs="Times New Roman"/>
          <w:bCs/>
          <w:iCs/>
        </w:rPr>
        <w:t>получим</w:t>
      </w:r>
      <w:bookmarkStart w:id="0" w:name="_GoBack"/>
      <w:bookmarkEnd w:id="0"/>
      <w:r w:rsidRPr="00A572C5">
        <w:rPr>
          <w:rFonts w:ascii="Times New Roman" w:hAnsi="Times New Roman" w:cs="Times New Roman"/>
          <w:bCs/>
          <w:iCs/>
        </w:rPr>
        <w:t xml:space="preserve"> </w:t>
      </w:r>
      <w:r w:rsidRPr="00A572C5">
        <w:rPr>
          <w:rFonts w:ascii="Times New Roman" w:hAnsi="Times New Roman" w:cs="Times New Roman"/>
          <w:bCs/>
          <w:iCs/>
          <w:position w:val="-6"/>
        </w:rPr>
        <w:object w:dxaOrig="1140" w:dyaOrig="260">
          <v:shape id="_x0000_i1154" type="#_x0000_t75" style="width:56.95pt;height:12.5pt" o:ole="">
            <v:imagedata r:id="rId259" o:title=""/>
          </v:shape>
          <o:OLEObject Type="Embed" ProgID="Equation.3" ShapeID="_x0000_i1154" DrawAspect="Content" ObjectID="_1802781299" r:id="rId260"/>
        </w:object>
      </w:r>
      <w:r w:rsidRPr="00A572C5">
        <w:rPr>
          <w:rFonts w:ascii="Times New Roman" w:hAnsi="Times New Roman" w:cs="Times New Roman"/>
          <w:bCs/>
          <w:iCs/>
        </w:rPr>
        <w:t xml:space="preserve">, т.е. </w:t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AD</w:t>
      </w:r>
      <w:r w:rsidRPr="00A572C5">
        <w:rPr>
          <w:rFonts w:ascii="Times New Roman" w:hAnsi="Times New Roman" w:cs="Times New Roman"/>
          <w:bCs/>
          <w:iCs/>
          <w:lang w:val="en-US"/>
        </w:rPr>
        <w:t> </w:t>
      </w:r>
      <w:r w:rsidRPr="00A572C5">
        <w:rPr>
          <w:rFonts w:ascii="Times New Roman" w:hAnsi="Times New Roman" w:cs="Times New Roman"/>
          <w:bCs/>
          <w:iCs/>
        </w:rPr>
        <w:t>=</w:t>
      </w:r>
      <w:r w:rsidRPr="00A572C5">
        <w:rPr>
          <w:rFonts w:ascii="Times New Roman" w:hAnsi="Times New Roman" w:cs="Times New Roman"/>
          <w:bCs/>
          <w:iCs/>
          <w:lang w:val="en-US"/>
        </w:rPr>
        <w:t> </w:t>
      </w:r>
      <w:r w:rsidRPr="00A572C5">
        <w:rPr>
          <w:rFonts w:ascii="Times New Roman" w:hAnsi="Times New Roman" w:cs="Times New Roman"/>
          <w:bCs/>
          <w:i/>
          <w:iCs/>
          <w:lang w:val="en-US"/>
        </w:rPr>
        <w:t>BC</w:t>
      </w:r>
      <w:r w:rsidRPr="00A572C5">
        <w:rPr>
          <w:rFonts w:ascii="Times New Roman" w:hAnsi="Times New Roman" w:cs="Times New Roman"/>
          <w:bCs/>
          <w:iCs/>
        </w:rPr>
        <w:t xml:space="preserve">. Аналогично получим, что в тетраэдре все </w:t>
      </w:r>
      <w:r w:rsidR="00862E14">
        <w:rPr>
          <w:rFonts w:ascii="Times New Roman" w:hAnsi="Times New Roman" w:cs="Times New Roman"/>
          <w:bCs/>
          <w:iCs/>
        </w:rPr>
        <w:t xml:space="preserve">три пары </w:t>
      </w:r>
      <w:r w:rsidRPr="00A572C5">
        <w:rPr>
          <w:rFonts w:ascii="Times New Roman" w:hAnsi="Times New Roman" w:cs="Times New Roman"/>
          <w:bCs/>
          <w:iCs/>
        </w:rPr>
        <w:t>противоположны</w:t>
      </w:r>
      <w:r w:rsidR="00862E14">
        <w:rPr>
          <w:rFonts w:ascii="Times New Roman" w:hAnsi="Times New Roman" w:cs="Times New Roman"/>
          <w:bCs/>
          <w:iCs/>
        </w:rPr>
        <w:t>х</w:t>
      </w:r>
      <w:r w:rsidRPr="00A572C5">
        <w:rPr>
          <w:rFonts w:ascii="Times New Roman" w:hAnsi="Times New Roman" w:cs="Times New Roman"/>
          <w:bCs/>
          <w:iCs/>
        </w:rPr>
        <w:t xml:space="preserve"> (скрещивающи</w:t>
      </w:r>
      <w:r w:rsidR="00862E14">
        <w:rPr>
          <w:rFonts w:ascii="Times New Roman" w:hAnsi="Times New Roman" w:cs="Times New Roman"/>
          <w:bCs/>
          <w:iCs/>
        </w:rPr>
        <w:t>х</w:t>
      </w:r>
      <w:r w:rsidRPr="00A572C5">
        <w:rPr>
          <w:rFonts w:ascii="Times New Roman" w:hAnsi="Times New Roman" w:cs="Times New Roman"/>
          <w:bCs/>
          <w:iCs/>
        </w:rPr>
        <w:t>ся) реб</w:t>
      </w:r>
      <w:r w:rsidR="00862E14">
        <w:rPr>
          <w:rFonts w:ascii="Times New Roman" w:hAnsi="Times New Roman" w:cs="Times New Roman"/>
          <w:bCs/>
          <w:iCs/>
        </w:rPr>
        <w:t>ер</w:t>
      </w:r>
      <w:r w:rsidRPr="00A572C5">
        <w:rPr>
          <w:rFonts w:ascii="Times New Roman" w:hAnsi="Times New Roman" w:cs="Times New Roman"/>
          <w:bCs/>
          <w:iCs/>
        </w:rPr>
        <w:t xml:space="preserve"> попарно равны</w:t>
      </w:r>
      <w:r w:rsidR="00862E14">
        <w:rPr>
          <w:rFonts w:ascii="Times New Roman" w:hAnsi="Times New Roman" w:cs="Times New Roman"/>
          <w:bCs/>
          <w:iCs/>
        </w:rPr>
        <w:t>. Таким образом,</w:t>
      </w:r>
      <w:r w:rsidRPr="00A572C5">
        <w:rPr>
          <w:rFonts w:ascii="Times New Roman" w:hAnsi="Times New Roman" w:cs="Times New Roman"/>
          <w:bCs/>
          <w:iCs/>
        </w:rPr>
        <w:t xml:space="preserve"> все грани представляют собой равные треугольник</w:t>
      </w:r>
      <w:r w:rsidR="00AB7357">
        <w:rPr>
          <w:rFonts w:ascii="Times New Roman" w:hAnsi="Times New Roman" w:cs="Times New Roman"/>
          <w:bCs/>
          <w:iCs/>
        </w:rPr>
        <w:t>и</w:t>
      </w:r>
      <w:r w:rsidRPr="00A572C5">
        <w:rPr>
          <w:rFonts w:ascii="Times New Roman" w:hAnsi="Times New Roman" w:cs="Times New Roman"/>
          <w:bCs/>
          <w:iCs/>
        </w:rPr>
        <w:t xml:space="preserve">, причем в каждой вершине тетраэдра </w:t>
      </w:r>
      <w:r w:rsidR="00FA0CDE">
        <w:rPr>
          <w:rFonts w:ascii="Times New Roman" w:hAnsi="Times New Roman" w:cs="Times New Roman"/>
          <w:bCs/>
          <w:iCs/>
        </w:rPr>
        <w:t xml:space="preserve">сходятся три ребра, равные соответствующим сторонам </w:t>
      </w:r>
      <w:r w:rsidR="00FA0CDE" w:rsidRPr="00A572C5">
        <w:rPr>
          <w:rFonts w:ascii="Times New Roman" w:hAnsi="Times New Roman" w:cs="Times New Roman"/>
          <w:bCs/>
          <w:iCs/>
        </w:rPr>
        <w:t xml:space="preserve">треугольника </w:t>
      </w:r>
      <w:r w:rsidR="00FA0CDE" w:rsidRPr="00A572C5">
        <w:rPr>
          <w:rFonts w:ascii="Times New Roman" w:hAnsi="Times New Roman" w:cs="Times New Roman"/>
          <w:bCs/>
          <w:i/>
          <w:iCs/>
        </w:rPr>
        <w:t>АВС</w:t>
      </w:r>
      <w:r w:rsidR="00FA0CDE">
        <w:rPr>
          <w:rFonts w:ascii="Times New Roman" w:hAnsi="Times New Roman" w:cs="Times New Roman"/>
          <w:bCs/>
          <w:i/>
          <w:iCs/>
        </w:rPr>
        <w:t xml:space="preserve">, </w:t>
      </w:r>
      <w:r w:rsidR="00FA0CDE">
        <w:rPr>
          <w:rFonts w:ascii="Times New Roman" w:hAnsi="Times New Roman" w:cs="Times New Roman"/>
          <w:bCs/>
          <w:iCs/>
        </w:rPr>
        <w:t xml:space="preserve">а </w:t>
      </w:r>
      <w:r w:rsidRPr="00A572C5">
        <w:rPr>
          <w:rFonts w:ascii="Times New Roman" w:hAnsi="Times New Roman" w:cs="Times New Roman"/>
          <w:bCs/>
          <w:iCs/>
        </w:rPr>
        <w:t xml:space="preserve">плоские углы трехгранного угла равны соответствующим углам </w:t>
      </w:r>
      <w:r w:rsidR="00FA0CDE">
        <w:rPr>
          <w:rFonts w:ascii="Times New Roman" w:hAnsi="Times New Roman" w:cs="Times New Roman"/>
          <w:bCs/>
          <w:iCs/>
        </w:rPr>
        <w:t xml:space="preserve">этого </w:t>
      </w:r>
      <w:r w:rsidRPr="00A572C5">
        <w:rPr>
          <w:rFonts w:ascii="Times New Roman" w:hAnsi="Times New Roman" w:cs="Times New Roman"/>
          <w:bCs/>
          <w:iCs/>
        </w:rPr>
        <w:t xml:space="preserve">треугольника. Тогда тупой угол (скажем, угол </w:t>
      </w:r>
      <w:r w:rsidRPr="00A572C5">
        <w:rPr>
          <w:rFonts w:ascii="Times New Roman" w:hAnsi="Times New Roman" w:cs="Times New Roman"/>
          <w:bCs/>
          <w:i/>
          <w:iCs/>
        </w:rPr>
        <w:t>В</w:t>
      </w:r>
      <w:r w:rsidRPr="00A572C5">
        <w:rPr>
          <w:rFonts w:ascii="Times New Roman" w:hAnsi="Times New Roman" w:cs="Times New Roman"/>
          <w:bCs/>
          <w:iCs/>
        </w:rPr>
        <w:t>) больше суммы двух других углов (</w:t>
      </w:r>
      <w:r w:rsidRPr="00A572C5">
        <w:rPr>
          <w:rFonts w:ascii="Times New Roman" w:hAnsi="Times New Roman" w:cs="Times New Roman"/>
          <w:bCs/>
          <w:iCs/>
        </w:rPr>
        <w:sym w:font="Symbol" w:char="F0D0"/>
      </w:r>
      <w:r w:rsidRPr="00A572C5">
        <w:rPr>
          <w:rFonts w:ascii="Times New Roman" w:hAnsi="Times New Roman" w:cs="Times New Roman"/>
          <w:bCs/>
          <w:i/>
          <w:iCs/>
        </w:rPr>
        <w:t>А</w:t>
      </w:r>
      <w:r w:rsidRPr="00A572C5">
        <w:rPr>
          <w:rFonts w:ascii="Times New Roman" w:hAnsi="Times New Roman" w:cs="Times New Roman"/>
          <w:bCs/>
          <w:iCs/>
        </w:rPr>
        <w:t> + </w:t>
      </w:r>
      <w:r w:rsidRPr="00A572C5">
        <w:rPr>
          <w:rFonts w:ascii="Times New Roman" w:hAnsi="Times New Roman" w:cs="Times New Roman"/>
          <w:bCs/>
          <w:iCs/>
        </w:rPr>
        <w:sym w:font="Symbol" w:char="F0D0"/>
      </w:r>
      <w:r w:rsidRPr="00A572C5">
        <w:rPr>
          <w:rFonts w:ascii="Times New Roman" w:hAnsi="Times New Roman" w:cs="Times New Roman"/>
          <w:bCs/>
          <w:i/>
          <w:iCs/>
        </w:rPr>
        <w:t>С</w:t>
      </w:r>
      <w:r w:rsidRPr="00A572C5">
        <w:rPr>
          <w:rFonts w:ascii="Times New Roman" w:hAnsi="Times New Roman" w:cs="Times New Roman"/>
          <w:bCs/>
          <w:iCs/>
        </w:rPr>
        <w:t>). Но это противоречит известному свойству – неравенству треугольника для плоских углов трехгранного угла.</w:t>
      </w:r>
      <w:r w:rsidR="004F63FB" w:rsidRPr="004F63FB">
        <w:rPr>
          <w:rFonts w:ascii="Times New Roman" w:hAnsi="Times New Roman" w:cs="Times New Roman"/>
          <w:i/>
        </w:rPr>
        <w:t xml:space="preserve"> </w:t>
      </w:r>
    </w:p>
    <w:sectPr w:rsidR="00F12CD7" w:rsidRPr="004F63FB" w:rsidSect="00A46D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1D" w:rsidRDefault="00B3131D" w:rsidP="00FF2C37">
      <w:pPr>
        <w:spacing w:after="0" w:line="240" w:lineRule="auto"/>
      </w:pPr>
      <w:r>
        <w:separator/>
      </w:r>
    </w:p>
  </w:endnote>
  <w:endnote w:type="continuationSeparator" w:id="0">
    <w:p w:rsidR="00B3131D" w:rsidRDefault="00B3131D" w:rsidP="00F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1D" w:rsidRDefault="00B3131D" w:rsidP="00FF2C37">
      <w:pPr>
        <w:spacing w:after="0" w:line="240" w:lineRule="auto"/>
      </w:pPr>
      <w:r>
        <w:separator/>
      </w:r>
    </w:p>
  </w:footnote>
  <w:footnote w:type="continuationSeparator" w:id="0">
    <w:p w:rsidR="00B3131D" w:rsidRDefault="00B3131D" w:rsidP="00F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662"/>
    <w:multiLevelType w:val="hybridMultilevel"/>
    <w:tmpl w:val="592C70E4"/>
    <w:lvl w:ilvl="0" w:tplc="D0200F2C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4E38"/>
    <w:multiLevelType w:val="hybridMultilevel"/>
    <w:tmpl w:val="FAF41D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856385C"/>
    <w:multiLevelType w:val="hybridMultilevel"/>
    <w:tmpl w:val="21A2ACCA"/>
    <w:lvl w:ilvl="0" w:tplc="67129AB0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366C1A5C"/>
    <w:multiLevelType w:val="hybridMultilevel"/>
    <w:tmpl w:val="D45ED776"/>
    <w:lvl w:ilvl="0" w:tplc="8E84F0C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9390A5B"/>
    <w:multiLevelType w:val="hybridMultilevel"/>
    <w:tmpl w:val="F4ECB846"/>
    <w:lvl w:ilvl="0" w:tplc="7550FA80">
      <w:start w:val="1"/>
      <w:numFmt w:val="decimal"/>
      <w:lvlText w:val="%1."/>
      <w:lvlJc w:val="center"/>
      <w:pPr>
        <w:tabs>
          <w:tab w:val="num" w:pos="1211"/>
        </w:tabs>
        <w:ind w:left="1211" w:hanging="397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874E03"/>
    <w:multiLevelType w:val="hybridMultilevel"/>
    <w:tmpl w:val="718691EA"/>
    <w:lvl w:ilvl="0" w:tplc="162CD4E2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E90681E"/>
    <w:multiLevelType w:val="hybridMultilevel"/>
    <w:tmpl w:val="A82C13F8"/>
    <w:lvl w:ilvl="0" w:tplc="97EEF0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ED6330A"/>
    <w:multiLevelType w:val="singleLevel"/>
    <w:tmpl w:val="BE5095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B4"/>
    <w:rsid w:val="000045E9"/>
    <w:rsid w:val="00004ADB"/>
    <w:rsid w:val="000057EC"/>
    <w:rsid w:val="00016155"/>
    <w:rsid w:val="00024945"/>
    <w:rsid w:val="000252E5"/>
    <w:rsid w:val="0003026B"/>
    <w:rsid w:val="0003026E"/>
    <w:rsid w:val="000358FE"/>
    <w:rsid w:val="00041A35"/>
    <w:rsid w:val="00050D25"/>
    <w:rsid w:val="00063C4B"/>
    <w:rsid w:val="00071740"/>
    <w:rsid w:val="000775DE"/>
    <w:rsid w:val="00092579"/>
    <w:rsid w:val="00093D7C"/>
    <w:rsid w:val="00097885"/>
    <w:rsid w:val="000A221C"/>
    <w:rsid w:val="000A3EDF"/>
    <w:rsid w:val="000A47BA"/>
    <w:rsid w:val="000A5249"/>
    <w:rsid w:val="000A5E83"/>
    <w:rsid w:val="000B40BF"/>
    <w:rsid w:val="000C4E74"/>
    <w:rsid w:val="000D5C78"/>
    <w:rsid w:val="000F1301"/>
    <w:rsid w:val="000F46C3"/>
    <w:rsid w:val="00103269"/>
    <w:rsid w:val="00112FF0"/>
    <w:rsid w:val="00117554"/>
    <w:rsid w:val="00121714"/>
    <w:rsid w:val="00140EB5"/>
    <w:rsid w:val="00141B1F"/>
    <w:rsid w:val="00146199"/>
    <w:rsid w:val="00147848"/>
    <w:rsid w:val="001564FF"/>
    <w:rsid w:val="00157CAF"/>
    <w:rsid w:val="00161F4B"/>
    <w:rsid w:val="00167890"/>
    <w:rsid w:val="00174BF9"/>
    <w:rsid w:val="001805C4"/>
    <w:rsid w:val="00181FB2"/>
    <w:rsid w:val="001A28E2"/>
    <w:rsid w:val="001A6583"/>
    <w:rsid w:val="001B12B9"/>
    <w:rsid w:val="001B5944"/>
    <w:rsid w:val="001C0DAA"/>
    <w:rsid w:val="001C1669"/>
    <w:rsid w:val="001F0230"/>
    <w:rsid w:val="001F3480"/>
    <w:rsid w:val="001F4491"/>
    <w:rsid w:val="0020080E"/>
    <w:rsid w:val="00204B99"/>
    <w:rsid w:val="00211864"/>
    <w:rsid w:val="0021357D"/>
    <w:rsid w:val="0023532F"/>
    <w:rsid w:val="002355E4"/>
    <w:rsid w:val="00236939"/>
    <w:rsid w:val="00240974"/>
    <w:rsid w:val="002566D8"/>
    <w:rsid w:val="00257C09"/>
    <w:rsid w:val="00271673"/>
    <w:rsid w:val="00277503"/>
    <w:rsid w:val="0027779A"/>
    <w:rsid w:val="00282E0E"/>
    <w:rsid w:val="00284559"/>
    <w:rsid w:val="00286A35"/>
    <w:rsid w:val="002926A2"/>
    <w:rsid w:val="002A03D3"/>
    <w:rsid w:val="002C7003"/>
    <w:rsid w:val="002E0AE6"/>
    <w:rsid w:val="002E12DD"/>
    <w:rsid w:val="002E16B4"/>
    <w:rsid w:val="002F08B2"/>
    <w:rsid w:val="002F11E9"/>
    <w:rsid w:val="002F3268"/>
    <w:rsid w:val="002F3F98"/>
    <w:rsid w:val="002F61A8"/>
    <w:rsid w:val="00306096"/>
    <w:rsid w:val="003071B8"/>
    <w:rsid w:val="00307860"/>
    <w:rsid w:val="00330D97"/>
    <w:rsid w:val="00334750"/>
    <w:rsid w:val="00344967"/>
    <w:rsid w:val="003500B9"/>
    <w:rsid w:val="00360104"/>
    <w:rsid w:val="00361F8B"/>
    <w:rsid w:val="003647E7"/>
    <w:rsid w:val="00371F35"/>
    <w:rsid w:val="00373875"/>
    <w:rsid w:val="00375786"/>
    <w:rsid w:val="00380339"/>
    <w:rsid w:val="0039031B"/>
    <w:rsid w:val="00391E0F"/>
    <w:rsid w:val="0039575D"/>
    <w:rsid w:val="003A2212"/>
    <w:rsid w:val="003A3BFB"/>
    <w:rsid w:val="003C029A"/>
    <w:rsid w:val="003C33AE"/>
    <w:rsid w:val="003D2F5C"/>
    <w:rsid w:val="003E573C"/>
    <w:rsid w:val="003E68A4"/>
    <w:rsid w:val="003F3607"/>
    <w:rsid w:val="00401BFF"/>
    <w:rsid w:val="004022C0"/>
    <w:rsid w:val="004142A1"/>
    <w:rsid w:val="004264BA"/>
    <w:rsid w:val="00427E3A"/>
    <w:rsid w:val="00433219"/>
    <w:rsid w:val="00443EBC"/>
    <w:rsid w:val="00456E37"/>
    <w:rsid w:val="00460EA8"/>
    <w:rsid w:val="004667FA"/>
    <w:rsid w:val="004671FD"/>
    <w:rsid w:val="004766F2"/>
    <w:rsid w:val="004904A5"/>
    <w:rsid w:val="004A17DE"/>
    <w:rsid w:val="004A18B5"/>
    <w:rsid w:val="004D3441"/>
    <w:rsid w:val="004D517A"/>
    <w:rsid w:val="004E2BCC"/>
    <w:rsid w:val="004F03AA"/>
    <w:rsid w:val="004F3AE1"/>
    <w:rsid w:val="004F4BFA"/>
    <w:rsid w:val="004F63FB"/>
    <w:rsid w:val="00500E41"/>
    <w:rsid w:val="00514CC8"/>
    <w:rsid w:val="00514FCB"/>
    <w:rsid w:val="00516250"/>
    <w:rsid w:val="00520270"/>
    <w:rsid w:val="00524300"/>
    <w:rsid w:val="00530D76"/>
    <w:rsid w:val="005316BD"/>
    <w:rsid w:val="005553BB"/>
    <w:rsid w:val="005623C3"/>
    <w:rsid w:val="005706F4"/>
    <w:rsid w:val="005812B1"/>
    <w:rsid w:val="00584D98"/>
    <w:rsid w:val="00596058"/>
    <w:rsid w:val="005A5D53"/>
    <w:rsid w:val="005A7D7E"/>
    <w:rsid w:val="005B135B"/>
    <w:rsid w:val="005B2FC6"/>
    <w:rsid w:val="005B4BFA"/>
    <w:rsid w:val="005C7B01"/>
    <w:rsid w:val="005E0849"/>
    <w:rsid w:val="005E0F21"/>
    <w:rsid w:val="005E1B07"/>
    <w:rsid w:val="005E49D2"/>
    <w:rsid w:val="005F6058"/>
    <w:rsid w:val="00601E5D"/>
    <w:rsid w:val="00602800"/>
    <w:rsid w:val="0060364F"/>
    <w:rsid w:val="00607727"/>
    <w:rsid w:val="00610F27"/>
    <w:rsid w:val="00611CBC"/>
    <w:rsid w:val="00615BE9"/>
    <w:rsid w:val="00620F9B"/>
    <w:rsid w:val="00622813"/>
    <w:rsid w:val="00640FC9"/>
    <w:rsid w:val="00642D24"/>
    <w:rsid w:val="00645869"/>
    <w:rsid w:val="00660893"/>
    <w:rsid w:val="00665DBA"/>
    <w:rsid w:val="00666D52"/>
    <w:rsid w:val="00676496"/>
    <w:rsid w:val="00686E58"/>
    <w:rsid w:val="00697986"/>
    <w:rsid w:val="006B1ACA"/>
    <w:rsid w:val="006C4147"/>
    <w:rsid w:val="006D497F"/>
    <w:rsid w:val="006D7628"/>
    <w:rsid w:val="006E7BE7"/>
    <w:rsid w:val="00710EA8"/>
    <w:rsid w:val="00712038"/>
    <w:rsid w:val="00712C08"/>
    <w:rsid w:val="007228CD"/>
    <w:rsid w:val="007235F6"/>
    <w:rsid w:val="00726C0A"/>
    <w:rsid w:val="0073557D"/>
    <w:rsid w:val="00741FF4"/>
    <w:rsid w:val="0074209A"/>
    <w:rsid w:val="00747773"/>
    <w:rsid w:val="00755749"/>
    <w:rsid w:val="00757011"/>
    <w:rsid w:val="0076073E"/>
    <w:rsid w:val="0077566B"/>
    <w:rsid w:val="00781230"/>
    <w:rsid w:val="0079048A"/>
    <w:rsid w:val="00791FF3"/>
    <w:rsid w:val="007A0B8B"/>
    <w:rsid w:val="007C1EA1"/>
    <w:rsid w:val="007E513E"/>
    <w:rsid w:val="007F6186"/>
    <w:rsid w:val="007F69F2"/>
    <w:rsid w:val="008053EE"/>
    <w:rsid w:val="008113F4"/>
    <w:rsid w:val="00814AC5"/>
    <w:rsid w:val="00815FCA"/>
    <w:rsid w:val="00822112"/>
    <w:rsid w:val="0082659E"/>
    <w:rsid w:val="008265A2"/>
    <w:rsid w:val="008266AA"/>
    <w:rsid w:val="00827D08"/>
    <w:rsid w:val="008301D8"/>
    <w:rsid w:val="00830296"/>
    <w:rsid w:val="00841DA3"/>
    <w:rsid w:val="00852336"/>
    <w:rsid w:val="008537F2"/>
    <w:rsid w:val="0085534D"/>
    <w:rsid w:val="00855697"/>
    <w:rsid w:val="008556A1"/>
    <w:rsid w:val="00862E14"/>
    <w:rsid w:val="008644AB"/>
    <w:rsid w:val="0087325F"/>
    <w:rsid w:val="008750A1"/>
    <w:rsid w:val="00876ADC"/>
    <w:rsid w:val="0089408A"/>
    <w:rsid w:val="00895654"/>
    <w:rsid w:val="008A65A7"/>
    <w:rsid w:val="008A6665"/>
    <w:rsid w:val="008A78B1"/>
    <w:rsid w:val="008B5576"/>
    <w:rsid w:val="008B76C2"/>
    <w:rsid w:val="008D1BAD"/>
    <w:rsid w:val="008D3E04"/>
    <w:rsid w:val="008E0161"/>
    <w:rsid w:val="008E40AF"/>
    <w:rsid w:val="008F0921"/>
    <w:rsid w:val="0090189F"/>
    <w:rsid w:val="00904E9B"/>
    <w:rsid w:val="00930000"/>
    <w:rsid w:val="00943AFC"/>
    <w:rsid w:val="00946FB9"/>
    <w:rsid w:val="00956742"/>
    <w:rsid w:val="00961D2D"/>
    <w:rsid w:val="00974BC1"/>
    <w:rsid w:val="00984645"/>
    <w:rsid w:val="009A0811"/>
    <w:rsid w:val="009A102B"/>
    <w:rsid w:val="009B7BEA"/>
    <w:rsid w:val="009E4CB2"/>
    <w:rsid w:val="009F0B15"/>
    <w:rsid w:val="009F29E4"/>
    <w:rsid w:val="009F3C6E"/>
    <w:rsid w:val="00A04143"/>
    <w:rsid w:val="00A05F2A"/>
    <w:rsid w:val="00A2251A"/>
    <w:rsid w:val="00A27CCB"/>
    <w:rsid w:val="00A31C6D"/>
    <w:rsid w:val="00A32AE8"/>
    <w:rsid w:val="00A336D3"/>
    <w:rsid w:val="00A341E7"/>
    <w:rsid w:val="00A36019"/>
    <w:rsid w:val="00A4558D"/>
    <w:rsid w:val="00A46D35"/>
    <w:rsid w:val="00A556D5"/>
    <w:rsid w:val="00A572C5"/>
    <w:rsid w:val="00A636F8"/>
    <w:rsid w:val="00A65E82"/>
    <w:rsid w:val="00A7706A"/>
    <w:rsid w:val="00A85204"/>
    <w:rsid w:val="00A87AB4"/>
    <w:rsid w:val="00AA63A0"/>
    <w:rsid w:val="00AA661A"/>
    <w:rsid w:val="00AB7357"/>
    <w:rsid w:val="00AB7440"/>
    <w:rsid w:val="00AB7AE3"/>
    <w:rsid w:val="00AB7DD1"/>
    <w:rsid w:val="00AC0938"/>
    <w:rsid w:val="00AC399F"/>
    <w:rsid w:val="00AC4675"/>
    <w:rsid w:val="00AC4E67"/>
    <w:rsid w:val="00AE5204"/>
    <w:rsid w:val="00AF32EE"/>
    <w:rsid w:val="00AF7408"/>
    <w:rsid w:val="00B0215B"/>
    <w:rsid w:val="00B07818"/>
    <w:rsid w:val="00B11EB3"/>
    <w:rsid w:val="00B17743"/>
    <w:rsid w:val="00B203F6"/>
    <w:rsid w:val="00B20549"/>
    <w:rsid w:val="00B234A1"/>
    <w:rsid w:val="00B26F9A"/>
    <w:rsid w:val="00B3131D"/>
    <w:rsid w:val="00B36734"/>
    <w:rsid w:val="00B37EEA"/>
    <w:rsid w:val="00B47BA8"/>
    <w:rsid w:val="00B47BEC"/>
    <w:rsid w:val="00B54D76"/>
    <w:rsid w:val="00B568F6"/>
    <w:rsid w:val="00B5715E"/>
    <w:rsid w:val="00B57B6A"/>
    <w:rsid w:val="00B726B9"/>
    <w:rsid w:val="00B768B1"/>
    <w:rsid w:val="00B91017"/>
    <w:rsid w:val="00B94EF0"/>
    <w:rsid w:val="00BA1A04"/>
    <w:rsid w:val="00BB662A"/>
    <w:rsid w:val="00BD6BF1"/>
    <w:rsid w:val="00BE238A"/>
    <w:rsid w:val="00BE3F77"/>
    <w:rsid w:val="00BE7294"/>
    <w:rsid w:val="00BF74B5"/>
    <w:rsid w:val="00C1567E"/>
    <w:rsid w:val="00C346E8"/>
    <w:rsid w:val="00C54607"/>
    <w:rsid w:val="00C557E7"/>
    <w:rsid w:val="00C561E0"/>
    <w:rsid w:val="00C634AC"/>
    <w:rsid w:val="00C657EB"/>
    <w:rsid w:val="00C67376"/>
    <w:rsid w:val="00C8129B"/>
    <w:rsid w:val="00C8130F"/>
    <w:rsid w:val="00C82F73"/>
    <w:rsid w:val="00C8509A"/>
    <w:rsid w:val="00CA6B07"/>
    <w:rsid w:val="00CB6724"/>
    <w:rsid w:val="00CC3D23"/>
    <w:rsid w:val="00CD01A1"/>
    <w:rsid w:val="00CD2779"/>
    <w:rsid w:val="00CE0B7F"/>
    <w:rsid w:val="00CE50FB"/>
    <w:rsid w:val="00CE5D40"/>
    <w:rsid w:val="00CF6C31"/>
    <w:rsid w:val="00D0221C"/>
    <w:rsid w:val="00D04DB5"/>
    <w:rsid w:val="00D0542F"/>
    <w:rsid w:val="00D1613F"/>
    <w:rsid w:val="00D17921"/>
    <w:rsid w:val="00D21B73"/>
    <w:rsid w:val="00D23780"/>
    <w:rsid w:val="00D26BF1"/>
    <w:rsid w:val="00D27225"/>
    <w:rsid w:val="00D36ACA"/>
    <w:rsid w:val="00D36CE7"/>
    <w:rsid w:val="00D6283D"/>
    <w:rsid w:val="00D73DCE"/>
    <w:rsid w:val="00D764BC"/>
    <w:rsid w:val="00D7781D"/>
    <w:rsid w:val="00D80DE1"/>
    <w:rsid w:val="00D81E0D"/>
    <w:rsid w:val="00D82481"/>
    <w:rsid w:val="00D90791"/>
    <w:rsid w:val="00D95A64"/>
    <w:rsid w:val="00DA2123"/>
    <w:rsid w:val="00DB250F"/>
    <w:rsid w:val="00DC4BF2"/>
    <w:rsid w:val="00DD2174"/>
    <w:rsid w:val="00DD2686"/>
    <w:rsid w:val="00DD5576"/>
    <w:rsid w:val="00DE0B4D"/>
    <w:rsid w:val="00E03463"/>
    <w:rsid w:val="00E067FE"/>
    <w:rsid w:val="00E07330"/>
    <w:rsid w:val="00E14DE9"/>
    <w:rsid w:val="00E17C53"/>
    <w:rsid w:val="00E2158A"/>
    <w:rsid w:val="00E25767"/>
    <w:rsid w:val="00E2614F"/>
    <w:rsid w:val="00E378C7"/>
    <w:rsid w:val="00E409D5"/>
    <w:rsid w:val="00E45E80"/>
    <w:rsid w:val="00E576AE"/>
    <w:rsid w:val="00E61FCA"/>
    <w:rsid w:val="00E6739E"/>
    <w:rsid w:val="00E811FC"/>
    <w:rsid w:val="00E86208"/>
    <w:rsid w:val="00E9365B"/>
    <w:rsid w:val="00EA040B"/>
    <w:rsid w:val="00EA6466"/>
    <w:rsid w:val="00EB58B3"/>
    <w:rsid w:val="00EB774C"/>
    <w:rsid w:val="00EC7DA6"/>
    <w:rsid w:val="00ED0183"/>
    <w:rsid w:val="00ED1263"/>
    <w:rsid w:val="00EE1F54"/>
    <w:rsid w:val="00EE3551"/>
    <w:rsid w:val="00F12CD7"/>
    <w:rsid w:val="00F13866"/>
    <w:rsid w:val="00F17A55"/>
    <w:rsid w:val="00F2283C"/>
    <w:rsid w:val="00F339A1"/>
    <w:rsid w:val="00F33F19"/>
    <w:rsid w:val="00F3678D"/>
    <w:rsid w:val="00F43FB5"/>
    <w:rsid w:val="00F504C1"/>
    <w:rsid w:val="00F50C1D"/>
    <w:rsid w:val="00F52319"/>
    <w:rsid w:val="00F52B4A"/>
    <w:rsid w:val="00F64B71"/>
    <w:rsid w:val="00F658FF"/>
    <w:rsid w:val="00F65CD3"/>
    <w:rsid w:val="00F67E57"/>
    <w:rsid w:val="00F76A5B"/>
    <w:rsid w:val="00F77251"/>
    <w:rsid w:val="00F82B82"/>
    <w:rsid w:val="00F849A7"/>
    <w:rsid w:val="00F916A7"/>
    <w:rsid w:val="00FA0CDE"/>
    <w:rsid w:val="00FA2D48"/>
    <w:rsid w:val="00FB4045"/>
    <w:rsid w:val="00FB686C"/>
    <w:rsid w:val="00FC2840"/>
    <w:rsid w:val="00FD1CE4"/>
    <w:rsid w:val="00FD57B7"/>
    <w:rsid w:val="00FE02E6"/>
    <w:rsid w:val="00FE3FA9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AE9"/>
  <w15:docId w15:val="{E7513EAE-0E24-4FAD-A58B-42BBF159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6D35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A4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1B07"/>
    <w:pPr>
      <w:ind w:left="720"/>
      <w:contextualSpacing/>
    </w:pPr>
  </w:style>
  <w:style w:type="paragraph" w:styleId="a5">
    <w:name w:val="Body Text"/>
    <w:basedOn w:val="a0"/>
    <w:link w:val="a6"/>
    <w:rsid w:val="005E1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Основной текст Знак"/>
    <w:basedOn w:val="a1"/>
    <w:link w:val="a5"/>
    <w:rsid w:val="005E1B07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F5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52B4A"/>
    <w:rPr>
      <w:rFonts w:ascii="Tahoma" w:hAnsi="Tahoma" w:cs="Tahoma"/>
      <w:sz w:val="16"/>
      <w:szCs w:val="16"/>
    </w:rPr>
  </w:style>
  <w:style w:type="paragraph" w:styleId="a9">
    <w:name w:val="Body Text First Indent"/>
    <w:basedOn w:val="a5"/>
    <w:link w:val="aa"/>
    <w:uiPriority w:val="99"/>
    <w:semiHidden/>
    <w:unhideWhenUsed/>
    <w:rsid w:val="00D0542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Красная строка Знак"/>
    <w:basedOn w:val="a6"/>
    <w:link w:val="a9"/>
    <w:uiPriority w:val="99"/>
    <w:semiHidden/>
    <w:rsid w:val="00D0542F"/>
    <w:rPr>
      <w:rFonts w:ascii="Times New Roman" w:eastAsia="Times New Roman" w:hAnsi="Times New Roman" w:cs="Times New Roman"/>
      <w:sz w:val="24"/>
      <w:szCs w:val="28"/>
    </w:rPr>
  </w:style>
  <w:style w:type="paragraph" w:customStyle="1" w:styleId="a">
    <w:name w:val="Задача"/>
    <w:basedOn w:val="a0"/>
    <w:next w:val="a9"/>
    <w:rsid w:val="00D0542F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FF2C37"/>
  </w:style>
  <w:style w:type="paragraph" w:styleId="ad">
    <w:name w:val="footer"/>
    <w:basedOn w:val="a0"/>
    <w:link w:val="ae"/>
    <w:uiPriority w:val="99"/>
    <w:semiHidden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FF2C37"/>
  </w:style>
  <w:style w:type="paragraph" w:styleId="af">
    <w:name w:val="Body Text Indent"/>
    <w:basedOn w:val="a0"/>
    <w:link w:val="af0"/>
    <w:uiPriority w:val="99"/>
    <w:semiHidden/>
    <w:unhideWhenUsed/>
    <w:rsid w:val="003F3607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3F3607"/>
  </w:style>
  <w:style w:type="character" w:styleId="af1">
    <w:name w:val="Emphasis"/>
    <w:qFormat/>
    <w:rsid w:val="0003026B"/>
    <w:rPr>
      <w:i/>
      <w:iCs/>
    </w:rPr>
  </w:style>
  <w:style w:type="character" w:styleId="af2">
    <w:name w:val="Placeholder Text"/>
    <w:basedOn w:val="a1"/>
    <w:uiPriority w:val="99"/>
    <w:semiHidden/>
    <w:rsid w:val="00602800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A45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qFormat/>
    <w:rsid w:val="00514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theme" Target="theme/theme1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4273</TotalTime>
  <Pages>4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Mikhail</cp:lastModifiedBy>
  <cp:revision>9</cp:revision>
  <cp:lastPrinted>2025-03-04T09:27:00Z</cp:lastPrinted>
  <dcterms:created xsi:type="dcterms:W3CDTF">2025-03-02T18:16:00Z</dcterms:created>
  <dcterms:modified xsi:type="dcterms:W3CDTF">2025-03-06T12:27:00Z</dcterms:modified>
</cp:coreProperties>
</file>